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8A" w:rsidRPr="00356EB1" w:rsidRDefault="00FD4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4461D" w:rsidRPr="00356EB1" w:rsidRDefault="0064461D" w:rsidP="00644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Detailed-Lesson Plan in MTB 2</w:t>
      </w:r>
    </w:p>
    <w:p w:rsidR="003E31E5" w:rsidRPr="00356EB1" w:rsidRDefault="0064461D" w:rsidP="00644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 xml:space="preserve">School of the future </w:t>
      </w:r>
    </w:p>
    <w:p w:rsidR="0064461D" w:rsidRPr="00356EB1" w:rsidRDefault="0064461D" w:rsidP="00644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Grade-2 Jacinto</w:t>
      </w:r>
    </w:p>
    <w:p w:rsidR="0017206A" w:rsidRPr="00356EB1" w:rsidRDefault="0017206A" w:rsidP="00644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S/Y 2018-2019</w:t>
      </w:r>
    </w:p>
    <w:p w:rsidR="0064461D" w:rsidRPr="00356EB1" w:rsidRDefault="0064461D" w:rsidP="00644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March 13, 2019</w:t>
      </w:r>
    </w:p>
    <w:p w:rsidR="0064461D" w:rsidRPr="00356EB1" w:rsidRDefault="0064461D" w:rsidP="006446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461D" w:rsidRPr="00356EB1" w:rsidRDefault="0064461D" w:rsidP="0064461D">
      <w:pPr>
        <w:rPr>
          <w:rFonts w:ascii="Arial" w:hAnsi="Arial" w:cs="Arial"/>
          <w:sz w:val="24"/>
          <w:szCs w:val="24"/>
        </w:rPr>
      </w:pPr>
    </w:p>
    <w:p w:rsidR="0064461D" w:rsidRPr="00356EB1" w:rsidRDefault="0064461D" w:rsidP="0064461D">
      <w:pPr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I: OBJECTIVE</w:t>
      </w:r>
      <w:r w:rsidR="00C07B84">
        <w:rPr>
          <w:rFonts w:ascii="Arial" w:hAnsi="Arial" w:cs="Arial"/>
          <w:b/>
          <w:sz w:val="24"/>
          <w:szCs w:val="24"/>
        </w:rPr>
        <w:t>S</w:t>
      </w:r>
      <w:r w:rsidRPr="00356EB1">
        <w:rPr>
          <w:rFonts w:ascii="Arial" w:hAnsi="Arial" w:cs="Arial"/>
          <w:b/>
          <w:sz w:val="24"/>
          <w:szCs w:val="24"/>
        </w:rPr>
        <w:t>:</w:t>
      </w:r>
    </w:p>
    <w:p w:rsidR="0064461D" w:rsidRPr="00356EB1" w:rsidRDefault="0064461D" w:rsidP="0064461D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ab/>
        <w:t xml:space="preserve">At the end of </w:t>
      </w:r>
      <w:r w:rsidR="004A67B8">
        <w:rPr>
          <w:rFonts w:ascii="Arial" w:hAnsi="Arial" w:cs="Arial"/>
          <w:sz w:val="24"/>
          <w:szCs w:val="24"/>
        </w:rPr>
        <w:t xml:space="preserve">the </w:t>
      </w:r>
      <w:r w:rsidRPr="00356EB1">
        <w:rPr>
          <w:rFonts w:ascii="Arial" w:hAnsi="Arial" w:cs="Arial"/>
          <w:sz w:val="24"/>
          <w:szCs w:val="24"/>
        </w:rPr>
        <w:t>discussion at least 75% of the pupils will be able to:</w:t>
      </w:r>
    </w:p>
    <w:p w:rsidR="0064461D" w:rsidRPr="00356EB1" w:rsidRDefault="0064461D" w:rsidP="006446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>identify the adverb of manner</w:t>
      </w:r>
      <w:r w:rsidR="00A9279C">
        <w:rPr>
          <w:rFonts w:ascii="Arial" w:hAnsi="Arial" w:cs="Arial"/>
          <w:sz w:val="24"/>
          <w:szCs w:val="24"/>
        </w:rPr>
        <w:t xml:space="preserve"> in the sentence;</w:t>
      </w:r>
    </w:p>
    <w:p w:rsidR="0064461D" w:rsidRPr="00356EB1" w:rsidRDefault="0064461D" w:rsidP="006446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>cooperate in the activity using adverb of manner</w:t>
      </w:r>
      <w:r w:rsidR="00A9279C">
        <w:rPr>
          <w:rFonts w:ascii="Arial" w:hAnsi="Arial" w:cs="Arial"/>
          <w:sz w:val="24"/>
          <w:szCs w:val="24"/>
        </w:rPr>
        <w:t xml:space="preserve"> in the sentence; </w:t>
      </w:r>
      <w:r w:rsidRPr="00356EB1">
        <w:rPr>
          <w:rFonts w:ascii="Arial" w:hAnsi="Arial" w:cs="Arial"/>
          <w:sz w:val="24"/>
          <w:szCs w:val="24"/>
        </w:rPr>
        <w:t>and</w:t>
      </w:r>
    </w:p>
    <w:p w:rsidR="0064461D" w:rsidRPr="00356EB1" w:rsidRDefault="0064461D" w:rsidP="006446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356EB1">
        <w:rPr>
          <w:rFonts w:ascii="Arial" w:hAnsi="Arial" w:cs="Arial"/>
          <w:sz w:val="24"/>
          <w:szCs w:val="24"/>
        </w:rPr>
        <w:t>use</w:t>
      </w:r>
      <w:proofErr w:type="gramEnd"/>
      <w:r w:rsidRPr="00356EB1">
        <w:rPr>
          <w:rFonts w:ascii="Arial" w:hAnsi="Arial" w:cs="Arial"/>
          <w:sz w:val="24"/>
          <w:szCs w:val="24"/>
        </w:rPr>
        <w:t xml:space="preserve"> adverb of manner</w:t>
      </w:r>
      <w:r w:rsidR="00A9279C">
        <w:rPr>
          <w:rFonts w:ascii="Arial" w:hAnsi="Arial" w:cs="Arial"/>
          <w:sz w:val="24"/>
          <w:szCs w:val="24"/>
        </w:rPr>
        <w:t xml:space="preserve"> </w:t>
      </w:r>
      <w:r w:rsidR="00674B56" w:rsidRPr="00356EB1">
        <w:rPr>
          <w:rFonts w:ascii="Arial" w:hAnsi="Arial" w:cs="Arial"/>
          <w:sz w:val="24"/>
          <w:szCs w:val="24"/>
        </w:rPr>
        <w:t>correctly</w:t>
      </w:r>
      <w:r w:rsidR="00674B56">
        <w:rPr>
          <w:rFonts w:ascii="Arial" w:hAnsi="Arial" w:cs="Arial"/>
          <w:sz w:val="24"/>
          <w:szCs w:val="24"/>
        </w:rPr>
        <w:t xml:space="preserve"> </w:t>
      </w:r>
      <w:r w:rsidR="00A9279C">
        <w:rPr>
          <w:rFonts w:ascii="Arial" w:hAnsi="Arial" w:cs="Arial"/>
          <w:sz w:val="24"/>
          <w:szCs w:val="24"/>
        </w:rPr>
        <w:t>in making the sentences</w:t>
      </w:r>
      <w:r w:rsidR="0051395B" w:rsidRPr="00356EB1">
        <w:rPr>
          <w:rFonts w:ascii="Arial" w:hAnsi="Arial" w:cs="Arial"/>
          <w:sz w:val="24"/>
          <w:szCs w:val="24"/>
        </w:rPr>
        <w:t>.</w:t>
      </w:r>
    </w:p>
    <w:p w:rsidR="0064461D" w:rsidRPr="00356EB1" w:rsidRDefault="0064461D" w:rsidP="0064461D">
      <w:pPr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II: SUBJECT MATTERS:</w:t>
      </w:r>
    </w:p>
    <w:p w:rsidR="0064461D" w:rsidRPr="00356EB1" w:rsidRDefault="0064461D" w:rsidP="006446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>TOPIC:               Adverb of Manner</w:t>
      </w:r>
    </w:p>
    <w:p w:rsidR="0064461D" w:rsidRPr="00356EB1" w:rsidRDefault="0064461D" w:rsidP="00356E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>REFERENCES: htttps://ti.m.wikibooks.org</w:t>
      </w:r>
      <w:r w:rsidR="00356EB1">
        <w:rPr>
          <w:rFonts w:ascii="Arial" w:hAnsi="Arial" w:cs="Arial"/>
          <w:sz w:val="24"/>
          <w:szCs w:val="24"/>
        </w:rPr>
        <w:t xml:space="preserve">, </w:t>
      </w:r>
      <w:r w:rsidRPr="00356EB1">
        <w:rPr>
          <w:rFonts w:ascii="Arial" w:hAnsi="Arial" w:cs="Arial"/>
          <w:sz w:val="24"/>
          <w:szCs w:val="24"/>
        </w:rPr>
        <w:t>https://brainy.ph</w:t>
      </w:r>
    </w:p>
    <w:p w:rsidR="0064461D" w:rsidRPr="00356EB1" w:rsidRDefault="0064461D" w:rsidP="006446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 xml:space="preserve">MATERIALS:    </w:t>
      </w:r>
      <w:r w:rsidR="00356EB1">
        <w:rPr>
          <w:rFonts w:ascii="Arial" w:hAnsi="Arial" w:cs="Arial"/>
          <w:sz w:val="24"/>
          <w:szCs w:val="24"/>
        </w:rPr>
        <w:t xml:space="preserve"> Manila paper</w:t>
      </w:r>
      <w:r w:rsidRPr="00356EB1">
        <w:rPr>
          <w:rFonts w:ascii="Arial" w:hAnsi="Arial" w:cs="Arial"/>
          <w:sz w:val="24"/>
          <w:szCs w:val="24"/>
        </w:rPr>
        <w:t>, marker</w:t>
      </w:r>
      <w:r w:rsidR="00356E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6EB1">
        <w:rPr>
          <w:rFonts w:ascii="Arial" w:hAnsi="Arial" w:cs="Arial"/>
          <w:sz w:val="24"/>
          <w:szCs w:val="24"/>
        </w:rPr>
        <w:t>cartolina</w:t>
      </w:r>
      <w:proofErr w:type="spellEnd"/>
      <w:r w:rsidRPr="00356EB1">
        <w:rPr>
          <w:rFonts w:ascii="Arial" w:hAnsi="Arial" w:cs="Arial"/>
          <w:sz w:val="24"/>
          <w:szCs w:val="24"/>
        </w:rPr>
        <w:t xml:space="preserve"> and colored paper.</w:t>
      </w:r>
    </w:p>
    <w:p w:rsidR="0064461D" w:rsidRPr="00356EB1" w:rsidRDefault="0064461D" w:rsidP="006446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>SKILL TO BE DEVELOP: Comprehension, Speaking, Writing and Listening</w:t>
      </w:r>
    </w:p>
    <w:p w:rsidR="00EF5799" w:rsidRDefault="0064461D" w:rsidP="006446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799">
        <w:rPr>
          <w:rFonts w:ascii="Arial" w:hAnsi="Arial" w:cs="Arial"/>
          <w:sz w:val="24"/>
          <w:szCs w:val="24"/>
        </w:rPr>
        <w:t xml:space="preserve">VALUES INTEGRATED:  </w:t>
      </w:r>
      <w:r w:rsidR="00D34434">
        <w:rPr>
          <w:rFonts w:ascii="Arial" w:hAnsi="Arial" w:cs="Arial"/>
          <w:sz w:val="24"/>
          <w:szCs w:val="24"/>
        </w:rPr>
        <w:t>C</w:t>
      </w:r>
      <w:r w:rsidR="00674B56">
        <w:rPr>
          <w:rFonts w:ascii="Arial" w:hAnsi="Arial" w:cs="Arial"/>
          <w:sz w:val="24"/>
          <w:szCs w:val="24"/>
        </w:rPr>
        <w:t>ooperation, identification and use.</w:t>
      </w:r>
    </w:p>
    <w:p w:rsidR="0064461D" w:rsidRPr="00EF5799" w:rsidRDefault="0064461D" w:rsidP="006446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799">
        <w:rPr>
          <w:rFonts w:ascii="Arial" w:hAnsi="Arial" w:cs="Arial"/>
          <w:sz w:val="24"/>
          <w:szCs w:val="24"/>
        </w:rPr>
        <w:t xml:space="preserve">METHODOLOGY: </w:t>
      </w:r>
      <w:r w:rsidRPr="00EF5799">
        <w:rPr>
          <w:rFonts w:ascii="Arial" w:hAnsi="Arial" w:cs="Arial"/>
          <w:sz w:val="24"/>
          <w:szCs w:val="24"/>
        </w:rPr>
        <w:tab/>
        <w:t xml:space="preserve">    Explicit</w:t>
      </w:r>
    </w:p>
    <w:p w:rsidR="0064461D" w:rsidRPr="00356EB1" w:rsidRDefault="004A67B8" w:rsidP="006446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FRAME: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34434">
        <w:rPr>
          <w:rFonts w:ascii="Arial" w:hAnsi="Arial" w:cs="Arial"/>
          <w:sz w:val="24"/>
          <w:szCs w:val="24"/>
        </w:rPr>
        <w:t>50 minutes</w:t>
      </w:r>
      <w:r w:rsidR="0064461D" w:rsidRPr="00356EB1">
        <w:rPr>
          <w:rFonts w:ascii="Arial" w:hAnsi="Arial" w:cs="Arial"/>
          <w:sz w:val="24"/>
          <w:szCs w:val="24"/>
        </w:rPr>
        <w:tab/>
      </w:r>
    </w:p>
    <w:p w:rsidR="0064461D" w:rsidRPr="00356EB1" w:rsidRDefault="0064461D" w:rsidP="0064461D">
      <w:pPr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III: PROCEDURES:</w:t>
      </w:r>
    </w:p>
    <w:tbl>
      <w:tblPr>
        <w:tblStyle w:val="TableGrid"/>
        <w:tblpPr w:leftFromText="180" w:rightFromText="180" w:vertAnchor="text" w:horzAnchor="margin" w:tblpXSpec="center" w:tblpY="84"/>
        <w:tblOverlap w:val="never"/>
        <w:tblW w:w="1190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4678"/>
        <w:gridCol w:w="3119"/>
        <w:gridCol w:w="1134"/>
      </w:tblGrid>
      <w:tr w:rsidR="00902A9B" w:rsidRPr="00356EB1" w:rsidTr="000900C4">
        <w:tc>
          <w:tcPr>
            <w:tcW w:w="992" w:type="dxa"/>
          </w:tcPr>
          <w:p w:rsidR="0064461D" w:rsidRPr="00356EB1" w:rsidRDefault="0064461D" w:rsidP="000900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lastRenderedPageBreak/>
              <w:t>Time Frame</w:t>
            </w:r>
          </w:p>
        </w:tc>
        <w:tc>
          <w:tcPr>
            <w:tcW w:w="1985" w:type="dxa"/>
          </w:tcPr>
          <w:p w:rsidR="0064461D" w:rsidRPr="00356EB1" w:rsidRDefault="00A52181" w:rsidP="000900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Teacher Hint</w:t>
            </w:r>
          </w:p>
        </w:tc>
        <w:tc>
          <w:tcPr>
            <w:tcW w:w="4678" w:type="dxa"/>
          </w:tcPr>
          <w:p w:rsidR="0064461D" w:rsidRPr="00356EB1" w:rsidRDefault="00A52181" w:rsidP="000900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Teacher Activity</w:t>
            </w:r>
          </w:p>
        </w:tc>
        <w:tc>
          <w:tcPr>
            <w:tcW w:w="3119" w:type="dxa"/>
          </w:tcPr>
          <w:p w:rsidR="0064461D" w:rsidRPr="00356EB1" w:rsidRDefault="00A52181" w:rsidP="000900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Pupils Activity</w:t>
            </w:r>
          </w:p>
        </w:tc>
        <w:tc>
          <w:tcPr>
            <w:tcW w:w="1134" w:type="dxa"/>
          </w:tcPr>
          <w:p w:rsidR="0064461D" w:rsidRPr="00356EB1" w:rsidRDefault="00A52181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IM’s</w:t>
            </w:r>
          </w:p>
        </w:tc>
      </w:tr>
      <w:tr w:rsidR="009A472F" w:rsidRPr="00356EB1" w:rsidTr="000900C4">
        <w:tc>
          <w:tcPr>
            <w:tcW w:w="11908" w:type="dxa"/>
            <w:gridSpan w:val="5"/>
          </w:tcPr>
          <w:p w:rsidR="009A472F" w:rsidRPr="00356EB1" w:rsidRDefault="009A472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A. Preliminary Activity</w:t>
            </w:r>
          </w:p>
        </w:tc>
      </w:tr>
      <w:tr w:rsidR="00902A9B" w:rsidRPr="00356EB1" w:rsidTr="000900C4">
        <w:tc>
          <w:tcPr>
            <w:tcW w:w="992" w:type="dxa"/>
          </w:tcPr>
          <w:p w:rsidR="0064461D" w:rsidRPr="002248C2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248C2">
              <w:rPr>
                <w:rFonts w:ascii="Arial" w:hAnsi="Arial" w:cs="Arial"/>
                <w:sz w:val="24"/>
                <w:szCs w:val="24"/>
              </w:rPr>
              <w:t>1 min.</w:t>
            </w:r>
          </w:p>
        </w:tc>
        <w:tc>
          <w:tcPr>
            <w:tcW w:w="1985" w:type="dxa"/>
          </w:tcPr>
          <w:p w:rsidR="0064461D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A52181" w:rsidRPr="004A67B8">
              <w:rPr>
                <w:rFonts w:ascii="Arial" w:hAnsi="Arial" w:cs="Arial"/>
                <w:b/>
                <w:sz w:val="24"/>
                <w:szCs w:val="24"/>
              </w:rPr>
              <w:t>Greetings</w:t>
            </w:r>
          </w:p>
        </w:tc>
        <w:tc>
          <w:tcPr>
            <w:tcW w:w="4678" w:type="dxa"/>
          </w:tcPr>
          <w:p w:rsidR="0064461D" w:rsidRPr="00356EB1" w:rsidRDefault="00A52181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Good morning children!</w:t>
            </w:r>
          </w:p>
        </w:tc>
        <w:tc>
          <w:tcPr>
            <w:tcW w:w="3119" w:type="dxa"/>
          </w:tcPr>
          <w:p w:rsidR="0064461D" w:rsidRPr="00356EB1" w:rsidRDefault="00A52181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Good morning teacher!</w:t>
            </w:r>
          </w:p>
        </w:tc>
        <w:tc>
          <w:tcPr>
            <w:tcW w:w="1134" w:type="dxa"/>
          </w:tcPr>
          <w:p w:rsidR="0064461D" w:rsidRPr="00356EB1" w:rsidRDefault="0064461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2A9B" w:rsidRPr="00356EB1" w:rsidTr="000900C4">
        <w:tc>
          <w:tcPr>
            <w:tcW w:w="992" w:type="dxa"/>
          </w:tcPr>
          <w:p w:rsidR="0064461D" w:rsidRPr="002248C2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248C2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2248C2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1985" w:type="dxa"/>
          </w:tcPr>
          <w:p w:rsidR="0064461D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A52181" w:rsidRPr="004A67B8">
              <w:rPr>
                <w:rFonts w:ascii="Arial" w:hAnsi="Arial" w:cs="Arial"/>
                <w:b/>
                <w:sz w:val="24"/>
                <w:szCs w:val="24"/>
              </w:rPr>
              <w:t xml:space="preserve">Prayer </w:t>
            </w:r>
          </w:p>
        </w:tc>
        <w:tc>
          <w:tcPr>
            <w:tcW w:w="4678" w:type="dxa"/>
          </w:tcPr>
          <w:p w:rsidR="0064461D" w:rsidRPr="00356EB1" w:rsidRDefault="00A52181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Leader of the please lead the daily routine.</w:t>
            </w:r>
          </w:p>
        </w:tc>
        <w:tc>
          <w:tcPr>
            <w:tcW w:w="3119" w:type="dxa"/>
          </w:tcPr>
          <w:p w:rsidR="0064461D" w:rsidRPr="00356EB1" w:rsidRDefault="00A52181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L</w:t>
            </w:r>
            <w:r w:rsidR="00963009" w:rsidRPr="00356EB1">
              <w:rPr>
                <w:rFonts w:ascii="Arial" w:hAnsi="Arial" w:cs="Arial"/>
                <w:sz w:val="24"/>
                <w:szCs w:val="24"/>
              </w:rPr>
              <w:t>ead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er: </w:t>
            </w:r>
            <w:r w:rsidR="008505BC">
              <w:rPr>
                <w:rFonts w:ascii="Arial" w:hAnsi="Arial" w:cs="Arial"/>
                <w:sz w:val="24"/>
                <w:szCs w:val="24"/>
              </w:rPr>
              <w:t>C</w:t>
            </w:r>
            <w:r w:rsidR="00963009" w:rsidRPr="00356EB1">
              <w:rPr>
                <w:rFonts w:ascii="Arial" w:hAnsi="Arial" w:cs="Arial"/>
                <w:sz w:val="24"/>
                <w:szCs w:val="24"/>
              </w:rPr>
              <w:t>lassmates are you ready to pray?</w:t>
            </w:r>
          </w:p>
          <w:p w:rsidR="00963009" w:rsidRPr="00356EB1" w:rsidRDefault="008505BC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(Y</w:t>
            </w:r>
            <w:r w:rsidR="00963009" w:rsidRPr="00356EB1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63009" w:rsidRPr="00356EB1">
              <w:rPr>
                <w:rFonts w:ascii="Arial" w:hAnsi="Arial" w:cs="Arial"/>
                <w:sz w:val="24"/>
                <w:szCs w:val="24"/>
              </w:rPr>
              <w:t xml:space="preserve"> we are ready.)</w:t>
            </w:r>
          </w:p>
          <w:p w:rsidR="00963009" w:rsidRPr="00356EB1" w:rsidRDefault="008505BC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Leader: S</w:t>
            </w:r>
            <w:r w:rsidR="00963009" w:rsidRPr="00356EB1">
              <w:rPr>
                <w:rFonts w:ascii="Arial" w:hAnsi="Arial" w:cs="Arial"/>
                <w:sz w:val="24"/>
                <w:szCs w:val="24"/>
              </w:rPr>
              <w:t>o let us pray.</w:t>
            </w:r>
          </w:p>
          <w:p w:rsidR="00963009" w:rsidRPr="00356EB1" w:rsidRDefault="008505BC" w:rsidP="000900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Almighty father we praise</w:t>
            </w:r>
            <w:r w:rsidR="00963009" w:rsidRPr="00356EB1">
              <w:rPr>
                <w:rFonts w:ascii="Arial" w:hAnsi="Arial" w:cs="Arial"/>
                <w:sz w:val="24"/>
                <w:szCs w:val="24"/>
              </w:rPr>
              <w:t xml:space="preserve"> and thank you for this day. Watch over us as we go about our works and studies. Help us always safe and let your love reign in our heats. </w:t>
            </w:r>
          </w:p>
          <w:p w:rsidR="00963009" w:rsidRPr="00356EB1" w:rsidRDefault="00963009" w:rsidP="000900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Amen</w:t>
            </w:r>
            <w:bookmarkStart w:id="0" w:name="_GoBack"/>
            <w:bookmarkEnd w:id="0"/>
            <w:r w:rsidRPr="00356E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461D" w:rsidRPr="00356EB1" w:rsidRDefault="0064461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2A9B" w:rsidRPr="00356EB1" w:rsidTr="000900C4">
        <w:tc>
          <w:tcPr>
            <w:tcW w:w="992" w:type="dxa"/>
          </w:tcPr>
          <w:p w:rsidR="0064461D" w:rsidRPr="00EA0D3D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4461D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457174" w:rsidRPr="004A67B8">
              <w:rPr>
                <w:rFonts w:ascii="Arial" w:hAnsi="Arial" w:cs="Arial"/>
                <w:b/>
                <w:sz w:val="24"/>
                <w:szCs w:val="24"/>
              </w:rPr>
              <w:t>Securing the cleanliness</w:t>
            </w:r>
          </w:p>
        </w:tc>
        <w:tc>
          <w:tcPr>
            <w:tcW w:w="4678" w:type="dxa"/>
          </w:tcPr>
          <w:p w:rsidR="0064461D" w:rsidRPr="00356EB1" w:rsidRDefault="008505BC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you seat down kindly</w:t>
            </w:r>
            <w:r w:rsidR="00457174" w:rsidRPr="00356EB1">
              <w:rPr>
                <w:rFonts w:ascii="Arial" w:hAnsi="Arial" w:cs="Arial"/>
                <w:sz w:val="24"/>
                <w:szCs w:val="24"/>
              </w:rPr>
              <w:t xml:space="preserve"> pick up the pieces of plastics and papers under your chairs and arrange you chairs properly.</w:t>
            </w:r>
          </w:p>
        </w:tc>
        <w:tc>
          <w:tcPr>
            <w:tcW w:w="3119" w:type="dxa"/>
          </w:tcPr>
          <w:p w:rsidR="0064461D" w:rsidRPr="00356EB1" w:rsidRDefault="0064461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461D" w:rsidRPr="00356EB1" w:rsidRDefault="0064461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2A9B" w:rsidRPr="00356EB1" w:rsidTr="000900C4">
        <w:tc>
          <w:tcPr>
            <w:tcW w:w="992" w:type="dxa"/>
          </w:tcPr>
          <w:p w:rsidR="0064461D" w:rsidRPr="00EA0D3D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4461D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457174" w:rsidRPr="004A67B8">
              <w:rPr>
                <w:rFonts w:ascii="Arial" w:hAnsi="Arial" w:cs="Arial"/>
                <w:b/>
                <w:sz w:val="24"/>
                <w:szCs w:val="24"/>
              </w:rPr>
              <w:t>Checking of attendance</w:t>
            </w:r>
          </w:p>
        </w:tc>
        <w:tc>
          <w:tcPr>
            <w:tcW w:w="4678" w:type="dxa"/>
          </w:tcPr>
          <w:p w:rsidR="00636DC9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Class leader is there any absentees? </w:t>
            </w:r>
          </w:p>
          <w:p w:rsidR="00204B0A" w:rsidRPr="00356EB1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Thank you!</w:t>
            </w:r>
          </w:p>
        </w:tc>
        <w:tc>
          <w:tcPr>
            <w:tcW w:w="3119" w:type="dxa"/>
          </w:tcPr>
          <w:p w:rsidR="0064461D" w:rsidRPr="00356EB1" w:rsidRDefault="008505BC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Leader: N</w:t>
            </w:r>
            <w:r w:rsidR="00457174" w:rsidRPr="00356EB1">
              <w:rPr>
                <w:rFonts w:ascii="Arial" w:hAnsi="Arial" w:cs="Arial"/>
                <w:sz w:val="24"/>
                <w:szCs w:val="24"/>
              </w:rPr>
              <w:t>one teacher!</w:t>
            </w:r>
          </w:p>
        </w:tc>
        <w:tc>
          <w:tcPr>
            <w:tcW w:w="1134" w:type="dxa"/>
          </w:tcPr>
          <w:p w:rsidR="0064461D" w:rsidRPr="00356EB1" w:rsidRDefault="0064461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2A9B" w:rsidRPr="00356EB1" w:rsidTr="000900C4">
        <w:tc>
          <w:tcPr>
            <w:tcW w:w="992" w:type="dxa"/>
          </w:tcPr>
          <w:p w:rsidR="00457174" w:rsidRPr="00EA0D3D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4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457174" w:rsidRPr="004A67B8">
              <w:rPr>
                <w:rFonts w:ascii="Arial" w:hAnsi="Arial" w:cs="Arial"/>
                <w:b/>
                <w:sz w:val="24"/>
                <w:szCs w:val="24"/>
              </w:rPr>
              <w:t>Checking of assignment</w:t>
            </w:r>
          </w:p>
        </w:tc>
        <w:tc>
          <w:tcPr>
            <w:tcW w:w="4678" w:type="dxa"/>
          </w:tcPr>
          <w:p w:rsidR="00457174" w:rsidRPr="00356EB1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Please pass your notebook in front and I will be the one to check</w:t>
            </w:r>
            <w:r w:rsidR="00D34434">
              <w:rPr>
                <w:rFonts w:ascii="Arial" w:hAnsi="Arial" w:cs="Arial"/>
                <w:sz w:val="24"/>
                <w:szCs w:val="24"/>
              </w:rPr>
              <w:t xml:space="preserve"> your assignment</w:t>
            </w:r>
            <w:r w:rsidRPr="00356E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57174" w:rsidRPr="00356EB1" w:rsidRDefault="00457174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174" w:rsidRPr="00356EB1" w:rsidRDefault="00457174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2A9B" w:rsidRPr="00356EB1" w:rsidTr="000900C4">
        <w:tc>
          <w:tcPr>
            <w:tcW w:w="992" w:type="dxa"/>
          </w:tcPr>
          <w:p w:rsidR="00457174" w:rsidRPr="00EA0D3D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4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="00457174" w:rsidRPr="004A67B8">
              <w:rPr>
                <w:rFonts w:ascii="Arial" w:hAnsi="Arial" w:cs="Arial"/>
                <w:b/>
                <w:sz w:val="24"/>
                <w:szCs w:val="24"/>
              </w:rPr>
              <w:t>Recal</w:t>
            </w:r>
            <w:r w:rsidR="00C94563" w:rsidRPr="004A67B8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4678" w:type="dxa"/>
          </w:tcPr>
          <w:p w:rsidR="00457174" w:rsidRPr="00356EB1" w:rsidRDefault="00D45B9A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What was your lesson yesterday? Student A?</w:t>
            </w:r>
          </w:p>
          <w:p w:rsidR="00636DC9" w:rsidRPr="00356EB1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D45B9A" w:rsidRPr="00356EB1" w:rsidRDefault="00D45B9A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Very good! If you remember the past lesson last week. Who can give me the</w:t>
            </w:r>
            <w:r w:rsidR="00D77961" w:rsidRPr="00356EB1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types of adverbs? Yes, student B? </w:t>
            </w:r>
          </w:p>
          <w:p w:rsidR="000F0DA5" w:rsidRPr="00356EB1" w:rsidRDefault="000F0DA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DC9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DC9" w:rsidRPr="00356EB1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DA5" w:rsidRPr="00356EB1" w:rsidRDefault="000F0DA5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Very good! Those are the 3 types of adverb.</w:t>
            </w:r>
          </w:p>
        </w:tc>
        <w:tc>
          <w:tcPr>
            <w:tcW w:w="3119" w:type="dxa"/>
          </w:tcPr>
          <w:p w:rsidR="00A04445" w:rsidRDefault="00A0444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D45B9A" w:rsidRPr="00356EB1" w:rsidRDefault="00D45B9A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Student A: Our lesson yesterday was about the adverb of frequency.</w:t>
            </w:r>
          </w:p>
          <w:p w:rsidR="00D45B9A" w:rsidRPr="00356EB1" w:rsidRDefault="00D45B9A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D45B9A" w:rsidRPr="00356EB1" w:rsidRDefault="00D45B9A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Student B: </w:t>
            </w:r>
            <w:r w:rsidR="000F0DA5" w:rsidRPr="00356EB1">
              <w:rPr>
                <w:rFonts w:ascii="Arial" w:hAnsi="Arial" w:cs="Arial"/>
                <w:sz w:val="24"/>
                <w:szCs w:val="24"/>
              </w:rPr>
              <w:t>the types of adverb are:</w:t>
            </w:r>
          </w:p>
          <w:p w:rsidR="000F0DA5" w:rsidRPr="00356EB1" w:rsidRDefault="000F0DA5" w:rsidP="000900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Adverb of time</w:t>
            </w:r>
          </w:p>
          <w:p w:rsidR="000F0DA5" w:rsidRPr="00356EB1" w:rsidRDefault="000F0DA5" w:rsidP="000900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Adverb of place</w:t>
            </w:r>
          </w:p>
          <w:p w:rsidR="000F0DA5" w:rsidRPr="00356EB1" w:rsidRDefault="000F0DA5" w:rsidP="000900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Adverb of frequency</w:t>
            </w:r>
          </w:p>
        </w:tc>
        <w:tc>
          <w:tcPr>
            <w:tcW w:w="1134" w:type="dxa"/>
          </w:tcPr>
          <w:p w:rsidR="00457174" w:rsidRPr="00356EB1" w:rsidRDefault="00457174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2A9B" w:rsidRPr="00356EB1" w:rsidTr="000900C4">
        <w:tc>
          <w:tcPr>
            <w:tcW w:w="992" w:type="dxa"/>
          </w:tcPr>
          <w:p w:rsidR="00457174" w:rsidRPr="00EA0D3D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>5mins</w:t>
            </w:r>
          </w:p>
        </w:tc>
        <w:tc>
          <w:tcPr>
            <w:tcW w:w="1985" w:type="dxa"/>
          </w:tcPr>
          <w:p w:rsidR="00457174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="000F0DA5" w:rsidRPr="004A67B8">
              <w:rPr>
                <w:rFonts w:ascii="Arial" w:hAnsi="Arial" w:cs="Arial"/>
                <w:b/>
                <w:sz w:val="24"/>
                <w:szCs w:val="24"/>
              </w:rPr>
              <w:t>Motivation</w:t>
            </w:r>
          </w:p>
        </w:tc>
        <w:tc>
          <w:tcPr>
            <w:tcW w:w="4678" w:type="dxa"/>
          </w:tcPr>
          <w:p w:rsidR="00457174" w:rsidRPr="00356EB1" w:rsidRDefault="000F0DA5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Before we start we have something to do. You’re going to tell me what </w:t>
            </w:r>
            <w:r w:rsidR="00D54618" w:rsidRPr="00356EB1">
              <w:rPr>
                <w:rFonts w:ascii="Arial" w:hAnsi="Arial" w:cs="Arial"/>
                <w:sz w:val="24"/>
                <w:szCs w:val="24"/>
              </w:rPr>
              <w:t>is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the action I am doing</w:t>
            </w:r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356EB1">
              <w:rPr>
                <w:rFonts w:ascii="Arial" w:hAnsi="Arial" w:cs="Arial"/>
                <w:sz w:val="24"/>
                <w:szCs w:val="24"/>
              </w:rPr>
              <w:t>Understand children.</w:t>
            </w:r>
          </w:p>
          <w:p w:rsidR="00C94563" w:rsidRPr="00356EB1" w:rsidRDefault="00C9456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63" w:rsidRPr="00356EB1" w:rsidRDefault="00C9456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63" w:rsidRPr="00356EB1" w:rsidRDefault="00C9456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563" w:rsidRDefault="00C9456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13D8" w:rsidRDefault="00A913D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13D8" w:rsidRDefault="00A913D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445" w:rsidRDefault="00A0444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95B" w:rsidRPr="00356EB1" w:rsidRDefault="00A04445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good!</w:t>
            </w:r>
          </w:p>
        </w:tc>
        <w:tc>
          <w:tcPr>
            <w:tcW w:w="3119" w:type="dxa"/>
          </w:tcPr>
          <w:p w:rsidR="00457174" w:rsidRPr="00356EB1" w:rsidRDefault="00457174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72F" w:rsidRDefault="009A472F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DA5" w:rsidRPr="00356EB1" w:rsidRDefault="000F0DA5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(yes teacher)</w:t>
            </w:r>
          </w:p>
          <w:p w:rsidR="00D54618" w:rsidRPr="009A472F" w:rsidRDefault="00D5461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72F">
              <w:rPr>
                <w:rFonts w:ascii="Arial" w:hAnsi="Arial" w:cs="Arial"/>
                <w:b/>
                <w:sz w:val="24"/>
                <w:szCs w:val="24"/>
              </w:rPr>
              <w:t>Action no.1</w:t>
            </w:r>
          </w:p>
          <w:p w:rsidR="00D54618" w:rsidRPr="00356EB1" w:rsidRDefault="00A913D8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Queenie walks</w:t>
            </w:r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618" w:rsidRPr="00356EB1">
              <w:rPr>
                <w:rFonts w:ascii="Arial" w:hAnsi="Arial" w:cs="Arial"/>
                <w:sz w:val="24"/>
                <w:szCs w:val="24"/>
                <w:u w:val="single"/>
              </w:rPr>
              <w:t>slowly</w:t>
            </w:r>
            <w:r w:rsidR="00233541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="00233541">
              <w:rPr>
                <w:rFonts w:ascii="Arial" w:hAnsi="Arial" w:cs="Arial"/>
                <w:sz w:val="24"/>
                <w:szCs w:val="24"/>
              </w:rPr>
              <w:t>Naglalakaw</w:t>
            </w:r>
            <w:proofErr w:type="spellEnd"/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4618" w:rsidRPr="00356EB1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4618" w:rsidRPr="00356EB1">
              <w:rPr>
                <w:rFonts w:ascii="Arial" w:hAnsi="Arial" w:cs="Arial"/>
                <w:sz w:val="24"/>
                <w:szCs w:val="24"/>
                <w:u w:val="single"/>
              </w:rPr>
              <w:t>maluway</w:t>
            </w:r>
            <w:proofErr w:type="spellEnd"/>
            <w:r w:rsidRPr="00A91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13D8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A913D8">
              <w:rPr>
                <w:rFonts w:ascii="Arial" w:hAnsi="Arial" w:cs="Arial"/>
                <w:sz w:val="24"/>
                <w:szCs w:val="24"/>
              </w:rPr>
              <w:t xml:space="preserve"> teacher Queenie</w:t>
            </w:r>
            <w:r w:rsidR="00D54618" w:rsidRPr="00356EB1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D54618" w:rsidRPr="009A472F" w:rsidRDefault="00D5461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72F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no.2</w:t>
            </w:r>
          </w:p>
          <w:p w:rsidR="00D54618" w:rsidRPr="00356EB1" w:rsidRDefault="00A913D8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Queenie clap her</w:t>
            </w:r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 hands </w:t>
            </w:r>
            <w:r w:rsidR="00D54618" w:rsidRPr="00356EB1">
              <w:rPr>
                <w:rFonts w:ascii="Arial" w:hAnsi="Arial" w:cs="Arial"/>
                <w:sz w:val="24"/>
                <w:szCs w:val="24"/>
                <w:u w:val="single"/>
              </w:rPr>
              <w:t>fast</w:t>
            </w:r>
            <w:r>
              <w:rPr>
                <w:rFonts w:ascii="Arial" w:hAnsi="Arial" w:cs="Arial"/>
                <w:sz w:val="24"/>
                <w:szCs w:val="24"/>
              </w:rPr>
              <w:t>. (Nag-</w:t>
            </w:r>
            <w:proofErr w:type="spellStart"/>
            <w:r w:rsidR="00D54618" w:rsidRPr="00356EB1">
              <w:rPr>
                <w:rFonts w:ascii="Arial" w:hAnsi="Arial" w:cs="Arial"/>
                <w:sz w:val="24"/>
                <w:szCs w:val="24"/>
              </w:rPr>
              <w:t>upak</w:t>
            </w:r>
            <w:proofErr w:type="spellEnd"/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teacher Queenie </w:t>
            </w:r>
            <w:proofErr w:type="spellStart"/>
            <w:r w:rsidR="00D54618" w:rsidRPr="00356EB1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D54618"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4618" w:rsidRPr="00356EB1">
              <w:rPr>
                <w:rFonts w:ascii="Arial" w:hAnsi="Arial" w:cs="Arial"/>
                <w:sz w:val="24"/>
                <w:szCs w:val="24"/>
                <w:u w:val="single"/>
              </w:rPr>
              <w:t>mabilis</w:t>
            </w:r>
            <w:proofErr w:type="spellEnd"/>
            <w:r w:rsidR="00D54618" w:rsidRPr="00356EB1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0F0DA5" w:rsidRPr="00636DC9" w:rsidRDefault="000F0DA5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174" w:rsidRPr="00EF5799" w:rsidRDefault="00951B2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F5799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902A9B" w:rsidRPr="00EF5799">
              <w:rPr>
                <w:rFonts w:ascii="Arial" w:hAnsi="Arial" w:cs="Arial"/>
                <w:sz w:val="24"/>
                <w:szCs w:val="24"/>
              </w:rPr>
              <w:t>arker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Pr="00D729A3">
              <w:rPr>
                <w:rFonts w:ascii="Arial" w:hAnsi="Arial" w:cs="Arial"/>
                <w:sz w:val="24"/>
                <w:szCs w:val="24"/>
              </w:rPr>
              <w:t>lored</w:t>
            </w:r>
            <w:proofErr w:type="spellEnd"/>
            <w:r w:rsidRPr="00D729A3">
              <w:rPr>
                <w:rFonts w:ascii="Arial" w:hAnsi="Arial" w:cs="Arial"/>
                <w:sz w:val="24"/>
                <w:szCs w:val="24"/>
              </w:rPr>
              <w:t xml:space="preserve"> paper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472F" w:rsidRPr="00356EB1" w:rsidTr="000900C4">
        <w:tc>
          <w:tcPr>
            <w:tcW w:w="11908" w:type="dxa"/>
            <w:gridSpan w:val="5"/>
          </w:tcPr>
          <w:p w:rsidR="009A472F" w:rsidRPr="00356EB1" w:rsidRDefault="009A472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lastRenderedPageBreak/>
              <w:t>B. Deve</w:t>
            </w:r>
            <w:r>
              <w:rPr>
                <w:rFonts w:ascii="Arial" w:hAnsi="Arial" w:cs="Arial"/>
                <w:b/>
                <w:sz w:val="24"/>
                <w:szCs w:val="24"/>
              </w:rPr>
              <w:t>lo</w:t>
            </w:r>
            <w:r w:rsidRPr="00356EB1">
              <w:rPr>
                <w:rFonts w:ascii="Arial" w:hAnsi="Arial" w:cs="Arial"/>
                <w:b/>
                <w:sz w:val="24"/>
                <w:szCs w:val="24"/>
              </w:rPr>
              <w:t>pment of the lesson.</w:t>
            </w:r>
          </w:p>
        </w:tc>
      </w:tr>
      <w:tr w:rsidR="00902A9B" w:rsidRPr="00356EB1" w:rsidTr="000900C4">
        <w:tc>
          <w:tcPr>
            <w:tcW w:w="992" w:type="dxa"/>
          </w:tcPr>
          <w:p w:rsidR="00457174" w:rsidRPr="00EA0D3D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>1 min.</w:t>
            </w:r>
          </w:p>
        </w:tc>
        <w:tc>
          <w:tcPr>
            <w:tcW w:w="1985" w:type="dxa"/>
          </w:tcPr>
          <w:p w:rsidR="00902A9B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51395B" w:rsidRPr="004A67B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94563" w:rsidRPr="004A67B8">
              <w:rPr>
                <w:rFonts w:ascii="Arial" w:hAnsi="Arial" w:cs="Arial"/>
                <w:b/>
                <w:sz w:val="24"/>
                <w:szCs w:val="24"/>
              </w:rPr>
              <w:t>resentation of the lesson.</w:t>
            </w:r>
          </w:p>
        </w:tc>
        <w:tc>
          <w:tcPr>
            <w:tcW w:w="4678" w:type="dxa"/>
          </w:tcPr>
          <w:p w:rsidR="00A04445" w:rsidRDefault="00A04445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Everybody please </w:t>
            </w:r>
            <w:r w:rsidRPr="00356EB1">
              <w:rPr>
                <w:rFonts w:ascii="Arial" w:hAnsi="Arial" w:cs="Arial"/>
                <w:sz w:val="24"/>
                <w:szCs w:val="24"/>
              </w:rPr>
              <w:t>read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underlined words. </w:t>
            </w:r>
          </w:p>
          <w:p w:rsidR="00A04445" w:rsidRDefault="00A04445" w:rsidP="00090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EB1" w:rsidRPr="00A04445" w:rsidRDefault="00A04445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Thank you! </w:t>
            </w:r>
            <w:r>
              <w:rPr>
                <w:rFonts w:ascii="Arial" w:hAnsi="Arial" w:cs="Arial"/>
                <w:sz w:val="24"/>
                <w:szCs w:val="24"/>
              </w:rPr>
              <w:t xml:space="preserve">These </w:t>
            </w:r>
            <w:r w:rsidR="00636DC9">
              <w:rPr>
                <w:rFonts w:ascii="Arial" w:hAnsi="Arial" w:cs="Arial"/>
                <w:sz w:val="24"/>
                <w:szCs w:val="24"/>
              </w:rPr>
              <w:t>words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DC9">
              <w:rPr>
                <w:rFonts w:ascii="Arial" w:hAnsi="Arial" w:cs="Arial"/>
                <w:sz w:val="24"/>
                <w:szCs w:val="24"/>
              </w:rPr>
              <w:t>have</w:t>
            </w:r>
            <w:r>
              <w:rPr>
                <w:rFonts w:ascii="Arial" w:hAnsi="Arial" w:cs="Arial"/>
                <w:sz w:val="24"/>
                <w:szCs w:val="24"/>
              </w:rPr>
              <w:t xml:space="preserve"> something to do with our lesson which is </w:t>
            </w:r>
            <w:r w:rsidR="0051395B" w:rsidRPr="00A04445">
              <w:rPr>
                <w:rFonts w:ascii="Arial" w:hAnsi="Arial" w:cs="Arial"/>
                <w:b/>
                <w:sz w:val="24"/>
                <w:szCs w:val="24"/>
              </w:rPr>
              <w:t>Adverb of Manner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04445" w:rsidRDefault="00A0444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445" w:rsidRPr="00A04445" w:rsidRDefault="00A04445" w:rsidP="000900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04445">
              <w:rPr>
                <w:rFonts w:ascii="Arial" w:hAnsi="Arial" w:cs="Arial"/>
                <w:sz w:val="24"/>
                <w:szCs w:val="24"/>
              </w:rPr>
              <w:t xml:space="preserve">slowly </w:t>
            </w:r>
            <w:r w:rsidRPr="00A04445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proofErr w:type="spellStart"/>
            <w:r w:rsidRPr="00A04445">
              <w:rPr>
                <w:rFonts w:ascii="Arial" w:hAnsi="Arial" w:cs="Arial"/>
                <w:sz w:val="24"/>
                <w:szCs w:val="24"/>
              </w:rPr>
              <w:t>maluway</w:t>
            </w:r>
            <w:proofErr w:type="spellEnd"/>
            <w:r w:rsidRPr="00A0444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04445" w:rsidRPr="00356EB1" w:rsidRDefault="00A04445" w:rsidP="000900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fast (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mabilis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57174" w:rsidRPr="00356EB1" w:rsidRDefault="00457174" w:rsidP="000900C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174" w:rsidRPr="00D729A3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29A3">
              <w:rPr>
                <w:rFonts w:ascii="Arial" w:hAnsi="Arial" w:cs="Arial"/>
                <w:sz w:val="24"/>
                <w:szCs w:val="24"/>
              </w:rPr>
              <w:t>Colored</w:t>
            </w:r>
            <w:proofErr w:type="spellEnd"/>
            <w:r w:rsidRPr="00D729A3">
              <w:rPr>
                <w:rFonts w:ascii="Arial" w:hAnsi="Arial" w:cs="Arial"/>
                <w:sz w:val="24"/>
                <w:szCs w:val="24"/>
              </w:rPr>
              <w:t xml:space="preserve"> paper and pen.</w:t>
            </w:r>
          </w:p>
        </w:tc>
      </w:tr>
      <w:tr w:rsidR="008204E4" w:rsidRPr="00356EB1" w:rsidTr="000900C4">
        <w:tc>
          <w:tcPr>
            <w:tcW w:w="992" w:type="dxa"/>
          </w:tcPr>
          <w:p w:rsidR="00C94563" w:rsidRPr="00EA0D3D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EA0D3D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P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94563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51395B" w:rsidRPr="004A67B8">
              <w:rPr>
                <w:rFonts w:ascii="Arial" w:hAnsi="Arial" w:cs="Arial"/>
                <w:b/>
                <w:sz w:val="24"/>
                <w:szCs w:val="24"/>
              </w:rPr>
              <w:t>Presentation of the objectives.</w:t>
            </w:r>
          </w:p>
        </w:tc>
        <w:tc>
          <w:tcPr>
            <w:tcW w:w="4678" w:type="dxa"/>
          </w:tcPr>
          <w:p w:rsidR="00C94563" w:rsidRPr="00356EB1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Here are the</w:t>
            </w:r>
            <w:r w:rsidR="00A04445">
              <w:rPr>
                <w:rFonts w:ascii="Arial" w:hAnsi="Arial" w:cs="Arial"/>
                <w:sz w:val="24"/>
                <w:szCs w:val="24"/>
              </w:rPr>
              <w:t xml:space="preserve"> following objectives to be </w:t>
            </w:r>
            <w:r w:rsidR="00D34434">
              <w:rPr>
                <w:rFonts w:ascii="Arial" w:hAnsi="Arial" w:cs="Arial"/>
                <w:sz w:val="24"/>
                <w:szCs w:val="24"/>
              </w:rPr>
              <w:t>attained</w:t>
            </w:r>
            <w:r w:rsidR="00A044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DC9" w:rsidRPr="00356EB1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5BC" w:rsidRDefault="008505BC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DC9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DC9" w:rsidRDefault="00636DC9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927" w:rsidRPr="00356EB1" w:rsidRDefault="00E5492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Thank you!</w:t>
            </w:r>
          </w:p>
        </w:tc>
        <w:tc>
          <w:tcPr>
            <w:tcW w:w="3119" w:type="dxa"/>
          </w:tcPr>
          <w:p w:rsidR="00E54927" w:rsidRPr="00356EB1" w:rsidRDefault="00E54927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5FB4" w:rsidRPr="00356EB1" w:rsidRDefault="002E5FB4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b/>
                <w:sz w:val="24"/>
                <w:szCs w:val="24"/>
              </w:rPr>
              <w:t>I: OBJECTIVE</w:t>
            </w:r>
            <w:r w:rsidR="00EF579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56EB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ab/>
              <w:t xml:space="preserve">At the end of </w:t>
            </w:r>
            <w:r w:rsidR="004A67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04445">
              <w:rPr>
                <w:rFonts w:ascii="Arial" w:hAnsi="Arial" w:cs="Arial"/>
                <w:sz w:val="24"/>
                <w:szCs w:val="24"/>
              </w:rPr>
              <w:t xml:space="preserve">discussion 50 minutes </w:t>
            </w:r>
            <w:r w:rsidRPr="00356EB1">
              <w:rPr>
                <w:rFonts w:ascii="Arial" w:hAnsi="Arial" w:cs="Arial"/>
                <w:sz w:val="24"/>
                <w:szCs w:val="24"/>
              </w:rPr>
              <w:t>at least 75% of the pupils will be able to:</w:t>
            </w:r>
          </w:p>
          <w:p w:rsidR="008505BC" w:rsidRPr="00356EB1" w:rsidRDefault="008505BC" w:rsidP="000900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identify the adverb of manner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sentence;</w:t>
            </w:r>
          </w:p>
          <w:p w:rsidR="008505BC" w:rsidRPr="00356EB1" w:rsidRDefault="008505BC" w:rsidP="000900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cooperate in the activity using adverb of manner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sentence; </w:t>
            </w:r>
            <w:r w:rsidRPr="00356EB1"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8505BC" w:rsidRPr="00356EB1" w:rsidRDefault="008505BC" w:rsidP="000900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6EB1">
              <w:rPr>
                <w:rFonts w:ascii="Arial" w:hAnsi="Arial" w:cs="Arial"/>
                <w:sz w:val="24"/>
                <w:szCs w:val="24"/>
              </w:rPr>
              <w:t>use</w:t>
            </w:r>
            <w:proofErr w:type="gramEnd"/>
            <w:r w:rsidRPr="00356EB1">
              <w:rPr>
                <w:rFonts w:ascii="Arial" w:hAnsi="Arial" w:cs="Arial"/>
                <w:sz w:val="24"/>
                <w:szCs w:val="24"/>
              </w:rPr>
              <w:t xml:space="preserve"> adverb of manner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DC9" w:rsidRPr="00356EB1">
              <w:rPr>
                <w:rFonts w:ascii="Arial" w:hAnsi="Arial" w:cs="Arial"/>
                <w:sz w:val="24"/>
                <w:szCs w:val="24"/>
              </w:rPr>
              <w:t xml:space="preserve">correctly </w:t>
            </w:r>
            <w:r>
              <w:rPr>
                <w:rFonts w:ascii="Arial" w:hAnsi="Arial" w:cs="Arial"/>
                <w:sz w:val="24"/>
                <w:szCs w:val="24"/>
              </w:rPr>
              <w:t>in making the sentences</w:t>
            </w:r>
            <w:r w:rsidRPr="00356EB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395B" w:rsidRPr="00356EB1" w:rsidRDefault="0051395B" w:rsidP="000900C4">
            <w:pPr>
              <w:pStyle w:val="ListParagraph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563" w:rsidRPr="00D729A3" w:rsidRDefault="00D729A3" w:rsidP="0009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Cartoli</w:t>
            </w:r>
            <w:r w:rsidR="00636DC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pen.</w:t>
            </w:r>
          </w:p>
        </w:tc>
      </w:tr>
      <w:tr w:rsidR="008204E4" w:rsidRPr="00356EB1" w:rsidTr="000900C4">
        <w:tc>
          <w:tcPr>
            <w:tcW w:w="992" w:type="dxa"/>
          </w:tcPr>
          <w:p w:rsidR="00C94563" w:rsidRPr="002248C2" w:rsidRDefault="002248C2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248C2">
              <w:rPr>
                <w:rFonts w:ascii="Arial" w:hAnsi="Arial" w:cs="Arial"/>
                <w:sz w:val="24"/>
                <w:szCs w:val="24"/>
              </w:rPr>
              <w:t>10mins.</w:t>
            </w:r>
          </w:p>
        </w:tc>
        <w:tc>
          <w:tcPr>
            <w:tcW w:w="1985" w:type="dxa"/>
          </w:tcPr>
          <w:p w:rsidR="00C94563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3.</w:t>
            </w:r>
            <w:r w:rsidRPr="002345F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2345F7" w:rsidRPr="002345F7">
              <w:rPr>
                <w:rFonts w:ascii="Arial" w:hAnsi="Arial" w:cs="Arial"/>
                <w:b/>
                <w:sz w:val="24"/>
                <w:szCs w:val="24"/>
              </w:rPr>
              <w:t>Modelling</w:t>
            </w:r>
            <w:r w:rsidR="002E5FB4" w:rsidRPr="00356E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3A5F" w:rsidRPr="00356EB1" w:rsidRDefault="00ED3A5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lastRenderedPageBreak/>
              <w:t>What is adverb of manner?</w:t>
            </w:r>
          </w:p>
          <w:p w:rsidR="002E5FB4" w:rsidRPr="00356EB1" w:rsidRDefault="006D79B6" w:rsidP="000900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answers </w:t>
            </w:r>
            <w:r w:rsidR="002E5FB4" w:rsidRPr="00356EB1">
              <w:rPr>
                <w:rFonts w:ascii="Arial" w:hAnsi="Arial" w:cs="Arial"/>
                <w:sz w:val="24"/>
                <w:szCs w:val="24"/>
              </w:rPr>
              <w:t xml:space="preserve">how the action is done. </w:t>
            </w:r>
          </w:p>
          <w:p w:rsidR="002E5FB4" w:rsidRPr="00356EB1" w:rsidRDefault="002E5FB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For example:</w:t>
            </w:r>
          </w:p>
          <w:p w:rsidR="00636DC9" w:rsidRDefault="002E5FB4" w:rsidP="000900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>respectfully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accepts the visitors. (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>Magalang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niyang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pig-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ako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bisita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>).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636DC9" w:rsidTr="00636DC9">
              <w:tc>
                <w:tcPr>
                  <w:tcW w:w="2223" w:type="dxa"/>
                </w:tcPr>
                <w:p w:rsidR="00636DC9" w:rsidRPr="003C7493" w:rsidRDefault="00636DC9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Action </w:t>
                  </w:r>
                </w:p>
                <w:p w:rsidR="00636DC9" w:rsidRDefault="00636DC9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EB1">
                    <w:rPr>
                      <w:rFonts w:ascii="Arial" w:hAnsi="Arial" w:cs="Arial"/>
                      <w:sz w:val="24"/>
                      <w:szCs w:val="24"/>
                    </w:rPr>
                    <w:t>accepts</w:t>
                  </w:r>
                </w:p>
              </w:tc>
              <w:tc>
                <w:tcPr>
                  <w:tcW w:w="2224" w:type="dxa"/>
                </w:tcPr>
                <w:p w:rsidR="00636DC9" w:rsidRDefault="00636DC9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b/>
                      <w:sz w:val="24"/>
                      <w:szCs w:val="24"/>
                    </w:rPr>
                    <w:t>Adverb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respectfully</w:t>
                  </w:r>
                </w:p>
              </w:tc>
            </w:tr>
          </w:tbl>
          <w:p w:rsidR="00636DC9" w:rsidRPr="00885C65" w:rsidRDefault="00AD5F28" w:rsidP="000900C4">
            <w:pPr>
              <w:tabs>
                <w:tab w:val="left" w:pos="12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885C65" w:rsidRPr="00D34434" w:rsidRDefault="002E5FB4" w:rsidP="000900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4B476E" w:rsidRPr="00356EB1">
              <w:rPr>
                <w:rFonts w:ascii="Arial" w:hAnsi="Arial" w:cs="Arial"/>
                <w:sz w:val="24"/>
                <w:szCs w:val="24"/>
              </w:rPr>
              <w:t>shake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47582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ur hands </w:t>
            </w:r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>tightly</w:t>
            </w:r>
            <w:r w:rsidRPr="00356EB1">
              <w:rPr>
                <w:rFonts w:ascii="Arial" w:hAnsi="Arial" w:cs="Arial"/>
                <w:sz w:val="24"/>
                <w:szCs w:val="24"/>
              </w:rPr>
              <w:t>. (Nag</w:t>
            </w:r>
            <w:r w:rsidR="002345F7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abrasa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proofErr w:type="gramStart"/>
            <w:r w:rsidRPr="00356EB1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proofErr w:type="gram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>higo</w:t>
            </w:r>
            <w:r w:rsidRPr="00356EB1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>).</w:t>
            </w:r>
          </w:p>
          <w:tbl>
            <w:tblPr>
              <w:tblStyle w:val="TableGrid"/>
              <w:tblW w:w="4321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161"/>
            </w:tblGrid>
            <w:tr w:rsidR="00885C65" w:rsidTr="00D34434">
              <w:trPr>
                <w:trHeight w:val="458"/>
              </w:trPr>
              <w:tc>
                <w:tcPr>
                  <w:tcW w:w="2160" w:type="dxa"/>
                </w:tcPr>
                <w:p w:rsidR="00885C65" w:rsidRPr="003C7493" w:rsidRDefault="00885C65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Action </w:t>
                  </w:r>
                </w:p>
                <w:p w:rsidR="00885C65" w:rsidRDefault="00885C65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EB1">
                    <w:rPr>
                      <w:rFonts w:ascii="Arial" w:hAnsi="Arial" w:cs="Arial"/>
                      <w:sz w:val="24"/>
                      <w:szCs w:val="24"/>
                    </w:rPr>
                    <w:t>shake</w:t>
                  </w:r>
                </w:p>
              </w:tc>
              <w:tc>
                <w:tcPr>
                  <w:tcW w:w="2161" w:type="dxa"/>
                </w:tcPr>
                <w:p w:rsidR="00885C65" w:rsidRPr="003C7493" w:rsidRDefault="00885C65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b/>
                      <w:sz w:val="24"/>
                      <w:szCs w:val="24"/>
                    </w:rPr>
                    <w:t>Adverb</w:t>
                  </w:r>
                </w:p>
                <w:p w:rsidR="00885C65" w:rsidRPr="00885C65" w:rsidRDefault="00885C65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5C65">
                    <w:rPr>
                      <w:rFonts w:ascii="Arial" w:hAnsi="Arial" w:cs="Arial"/>
                      <w:sz w:val="24"/>
                      <w:szCs w:val="24"/>
                    </w:rPr>
                    <w:t>tightly</w:t>
                  </w:r>
                </w:p>
              </w:tc>
            </w:tr>
          </w:tbl>
          <w:p w:rsidR="00885C65" w:rsidRPr="00356EB1" w:rsidRDefault="00885C65" w:rsidP="000900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85C65" w:rsidRPr="00885C65" w:rsidRDefault="008204E4" w:rsidP="000900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The pupils run </w:t>
            </w:r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>fast</w:t>
            </w:r>
            <w:r w:rsidR="00910E4C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Nagdalagan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</w:rPr>
              <w:t>aki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6EB1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proofErr w:type="gramEnd"/>
            <w:r w:rsidRPr="00356E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B1">
              <w:rPr>
                <w:rFonts w:ascii="Arial" w:hAnsi="Arial" w:cs="Arial"/>
                <w:sz w:val="24"/>
                <w:szCs w:val="24"/>
                <w:u w:val="single"/>
              </w:rPr>
              <w:t>mabilis</w:t>
            </w:r>
            <w:proofErr w:type="spellEnd"/>
            <w:r w:rsidRPr="00356EB1">
              <w:rPr>
                <w:rFonts w:ascii="Arial" w:hAnsi="Arial" w:cs="Arial"/>
                <w:sz w:val="24"/>
                <w:szCs w:val="24"/>
              </w:rPr>
              <w:t>).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885C65" w:rsidTr="00885C65">
              <w:tc>
                <w:tcPr>
                  <w:tcW w:w="2223" w:type="dxa"/>
                </w:tcPr>
                <w:p w:rsidR="00885C65" w:rsidRPr="003C7493" w:rsidRDefault="00885C65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Action </w:t>
                  </w:r>
                </w:p>
                <w:p w:rsidR="00885C65" w:rsidRDefault="003C7493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6EB1">
                    <w:rPr>
                      <w:rFonts w:ascii="Arial" w:hAnsi="Arial" w:cs="Arial"/>
                      <w:sz w:val="24"/>
                      <w:szCs w:val="24"/>
                    </w:rPr>
                    <w:t>run</w:t>
                  </w:r>
                </w:p>
              </w:tc>
              <w:tc>
                <w:tcPr>
                  <w:tcW w:w="2224" w:type="dxa"/>
                </w:tcPr>
                <w:p w:rsidR="00885C65" w:rsidRPr="003C7493" w:rsidRDefault="00885C65" w:rsidP="00FD434A">
                  <w:pPr>
                    <w:pStyle w:val="ListParagraph"/>
                    <w:framePr w:hSpace="180" w:wrap="around" w:vAnchor="text" w:hAnchor="margin" w:xAlign="center" w:y="84"/>
                    <w:ind w:left="0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b/>
                      <w:sz w:val="24"/>
                      <w:szCs w:val="24"/>
                    </w:rPr>
                    <w:t>Adverb</w:t>
                  </w:r>
                </w:p>
                <w:p w:rsidR="00885C65" w:rsidRPr="003C7493" w:rsidRDefault="003C7493" w:rsidP="00FD434A">
                  <w:pPr>
                    <w:framePr w:hSpace="180" w:wrap="around" w:vAnchor="text" w:hAnchor="margin" w:xAlign="center" w:y="84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C7493">
                    <w:rPr>
                      <w:rFonts w:ascii="Arial" w:hAnsi="Arial" w:cs="Arial"/>
                      <w:sz w:val="24"/>
                      <w:szCs w:val="24"/>
                    </w:rPr>
                    <w:t>fast</w:t>
                  </w:r>
                </w:p>
              </w:tc>
            </w:tr>
          </w:tbl>
          <w:p w:rsidR="00ED3A5F" w:rsidRPr="008B19E6" w:rsidRDefault="00ED3A5F" w:rsidP="0009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4563" w:rsidRPr="00356EB1" w:rsidRDefault="00C94563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563" w:rsidRPr="00D729A3" w:rsidRDefault="002248C2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Manila paper,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 and pen </w:t>
            </w:r>
          </w:p>
        </w:tc>
      </w:tr>
      <w:tr w:rsidR="008204E4" w:rsidRPr="00356EB1" w:rsidTr="000900C4">
        <w:tc>
          <w:tcPr>
            <w:tcW w:w="992" w:type="dxa"/>
          </w:tcPr>
          <w:p w:rsidR="00C94563" w:rsidRPr="008639F5" w:rsidRDefault="008639F5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8m</w:t>
            </w:r>
            <w:r w:rsidR="00EA0D3D" w:rsidRPr="008639F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A0D3D" w:rsidRPr="008639F5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:rsidR="00C94563" w:rsidRPr="004A67B8" w:rsidRDefault="004A67B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8204E4" w:rsidRPr="004A67B8">
              <w:rPr>
                <w:rFonts w:ascii="Arial" w:hAnsi="Arial" w:cs="Arial"/>
                <w:b/>
                <w:sz w:val="24"/>
                <w:szCs w:val="24"/>
              </w:rPr>
              <w:t>Guided Practice.</w:t>
            </w:r>
          </w:p>
        </w:tc>
        <w:tc>
          <w:tcPr>
            <w:tcW w:w="4678" w:type="dxa"/>
          </w:tcPr>
          <w:p w:rsidR="00D729A3" w:rsidRDefault="00ED3A5F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Let’s try to use these examples of adverb of manner in the sentence. </w:t>
            </w:r>
            <w:r w:rsidR="008B19E6" w:rsidRPr="00356EB1">
              <w:rPr>
                <w:rFonts w:ascii="Arial" w:hAnsi="Arial" w:cs="Arial"/>
                <w:sz w:val="24"/>
                <w:szCs w:val="24"/>
              </w:rPr>
              <w:t>Student C</w:t>
            </w:r>
            <w:r w:rsidR="008B19E6">
              <w:rPr>
                <w:rFonts w:ascii="Arial" w:hAnsi="Arial" w:cs="Arial"/>
                <w:sz w:val="24"/>
                <w:szCs w:val="24"/>
              </w:rPr>
              <w:t xml:space="preserve"> come</w:t>
            </w:r>
            <w:r w:rsidR="002D3E88">
              <w:rPr>
                <w:rFonts w:ascii="Arial" w:hAnsi="Arial" w:cs="Arial"/>
                <w:sz w:val="24"/>
                <w:szCs w:val="24"/>
              </w:rPr>
              <w:t xml:space="preserve"> here in front and pick one. Then read it.</w:t>
            </w:r>
          </w:p>
          <w:p w:rsidR="002D3E88" w:rsidRDefault="002D3E8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E88" w:rsidRPr="00356EB1" w:rsidRDefault="002D3E8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A5F" w:rsidRPr="002D3E88" w:rsidRDefault="00D729A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Thank you</w:t>
            </w:r>
            <w:r w:rsidR="008204E4" w:rsidRPr="00356EB1">
              <w:rPr>
                <w:rFonts w:ascii="Arial" w:hAnsi="Arial" w:cs="Arial"/>
                <w:sz w:val="24"/>
                <w:szCs w:val="24"/>
              </w:rPr>
              <w:t>! How the snake crawls? Student</w:t>
            </w:r>
            <w:r w:rsidR="002D3E88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8204E4" w:rsidRPr="00356EB1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902A9B" w:rsidRPr="002D3E88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>Very good! Another example</w:t>
            </w:r>
            <w:r w:rsidR="00ED3A5F" w:rsidRPr="002D3E88">
              <w:rPr>
                <w:rFonts w:ascii="Arial" w:hAnsi="Arial" w:cs="Arial"/>
                <w:sz w:val="24"/>
                <w:szCs w:val="24"/>
              </w:rPr>
              <w:t>. Student E</w:t>
            </w:r>
            <w:r w:rsidR="002D3E88" w:rsidRPr="002D3E88">
              <w:rPr>
                <w:rFonts w:ascii="Arial" w:hAnsi="Arial" w:cs="Arial"/>
                <w:sz w:val="24"/>
                <w:szCs w:val="24"/>
              </w:rPr>
              <w:t xml:space="preserve"> pick one and read it.</w:t>
            </w:r>
          </w:p>
          <w:p w:rsidR="002D3E88" w:rsidRDefault="002D3E8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D8" w:rsidRPr="002D3E88" w:rsidRDefault="007A5DD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345F7" w:rsidRPr="00356EB1" w:rsidRDefault="003B2366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>Thank you</w:t>
            </w:r>
            <w:r w:rsidR="00902A9B" w:rsidRPr="002D3E88">
              <w:rPr>
                <w:rFonts w:ascii="Arial" w:hAnsi="Arial" w:cs="Arial"/>
                <w:sz w:val="24"/>
                <w:szCs w:val="24"/>
              </w:rPr>
              <w:t xml:space="preserve">! How the </w:t>
            </w:r>
            <w:r w:rsidR="002D3E88" w:rsidRPr="002D3E88">
              <w:rPr>
                <w:rFonts w:ascii="Arial" w:hAnsi="Arial" w:cs="Arial"/>
                <w:sz w:val="24"/>
                <w:szCs w:val="24"/>
              </w:rPr>
              <w:t>birds fly</w:t>
            </w:r>
            <w:r w:rsidR="00902A9B" w:rsidRPr="002D3E88">
              <w:rPr>
                <w:rFonts w:ascii="Arial" w:hAnsi="Arial" w:cs="Arial"/>
                <w:sz w:val="24"/>
                <w:szCs w:val="24"/>
              </w:rPr>
              <w:t>? Student F?</w:t>
            </w:r>
          </w:p>
          <w:p w:rsidR="00ED3A5F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Very good! </w:t>
            </w:r>
            <w:r w:rsidR="002D3E88">
              <w:rPr>
                <w:rFonts w:ascii="Arial" w:hAnsi="Arial" w:cs="Arial"/>
                <w:sz w:val="24"/>
                <w:szCs w:val="24"/>
              </w:rPr>
              <w:t xml:space="preserve">Another adverb of manner. </w:t>
            </w:r>
            <w:r w:rsidRPr="00356EB1">
              <w:rPr>
                <w:rFonts w:ascii="Arial" w:hAnsi="Arial" w:cs="Arial"/>
                <w:sz w:val="24"/>
                <w:szCs w:val="24"/>
              </w:rPr>
              <w:t>Student G</w:t>
            </w:r>
            <w:r w:rsidR="002D3E88">
              <w:rPr>
                <w:rFonts w:ascii="Arial" w:hAnsi="Arial" w:cs="Arial"/>
                <w:sz w:val="24"/>
                <w:szCs w:val="24"/>
              </w:rPr>
              <w:t xml:space="preserve"> pick one and read.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345F7" w:rsidRPr="00356EB1" w:rsidRDefault="002345F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927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Thank you!</w:t>
            </w:r>
            <w:r w:rsidR="00E54927">
              <w:rPr>
                <w:rFonts w:ascii="Arial" w:hAnsi="Arial" w:cs="Arial"/>
                <w:sz w:val="24"/>
                <w:szCs w:val="24"/>
              </w:rPr>
              <w:t xml:space="preserve"> How the wind blows? Student H?</w:t>
            </w:r>
          </w:p>
          <w:p w:rsidR="007A5DD8" w:rsidRDefault="007A5DD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A9B" w:rsidRPr="00356EB1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Correct! Now that you really </w:t>
            </w:r>
            <w:r w:rsidR="001365DD" w:rsidRPr="00356EB1">
              <w:rPr>
                <w:rFonts w:ascii="Arial" w:hAnsi="Arial" w:cs="Arial"/>
                <w:sz w:val="24"/>
                <w:szCs w:val="24"/>
              </w:rPr>
              <w:t xml:space="preserve">understand the lesson can have now an activity. </w:t>
            </w:r>
          </w:p>
        </w:tc>
        <w:tc>
          <w:tcPr>
            <w:tcW w:w="3119" w:type="dxa"/>
          </w:tcPr>
          <w:p w:rsidR="00C94563" w:rsidRPr="002D3E88" w:rsidRDefault="00C9456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A5F" w:rsidRPr="002D3E88" w:rsidRDefault="00ED3A5F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A5F" w:rsidRPr="002D3E88" w:rsidRDefault="008204E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>Student C: The snake crawls fast</w:t>
            </w:r>
            <w:r w:rsidR="00D729A3" w:rsidRPr="002D3E88">
              <w:rPr>
                <w:rFonts w:ascii="Arial" w:hAnsi="Arial" w:cs="Arial"/>
                <w:sz w:val="24"/>
                <w:szCs w:val="24"/>
              </w:rPr>
              <w:t xml:space="preserve"> in the grass. (</w:t>
            </w:r>
            <w:proofErr w:type="spellStart"/>
            <w:r w:rsidR="00D729A3" w:rsidRPr="002D3E88">
              <w:rPr>
                <w:rFonts w:ascii="Arial" w:hAnsi="Arial" w:cs="Arial"/>
                <w:sz w:val="24"/>
                <w:szCs w:val="24"/>
              </w:rPr>
              <w:t>Mabilis</w:t>
            </w:r>
            <w:proofErr w:type="spellEnd"/>
            <w:r w:rsidR="00D729A3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29A3" w:rsidRPr="002D3E8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D729A3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29A3" w:rsidRPr="002D3E88">
              <w:rPr>
                <w:rFonts w:ascii="Arial" w:hAnsi="Arial" w:cs="Arial"/>
                <w:sz w:val="24"/>
                <w:szCs w:val="24"/>
              </w:rPr>
              <w:t>nagkam</w:t>
            </w:r>
            <w:r w:rsidRPr="002D3E88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D3E88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E88">
              <w:rPr>
                <w:rFonts w:ascii="Arial" w:hAnsi="Arial" w:cs="Arial"/>
                <w:sz w:val="24"/>
                <w:szCs w:val="24"/>
              </w:rPr>
              <w:t>halas</w:t>
            </w:r>
            <w:proofErr w:type="spellEnd"/>
            <w:r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E88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3E88">
              <w:rPr>
                <w:rFonts w:ascii="Arial" w:hAnsi="Arial" w:cs="Arial"/>
                <w:sz w:val="24"/>
                <w:szCs w:val="24"/>
              </w:rPr>
              <w:t>duotan</w:t>
            </w:r>
            <w:proofErr w:type="spellEnd"/>
            <w:r w:rsidRPr="002D3E88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A5DD8" w:rsidRDefault="007A5DD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A9B" w:rsidRPr="002D3E88" w:rsidRDefault="008204E4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2D3E88" w:rsidRPr="002D3E88">
              <w:rPr>
                <w:rFonts w:ascii="Arial" w:hAnsi="Arial" w:cs="Arial"/>
                <w:sz w:val="24"/>
                <w:szCs w:val="24"/>
              </w:rPr>
              <w:t>C</w:t>
            </w:r>
            <w:r w:rsidRPr="002D3E88">
              <w:rPr>
                <w:rFonts w:ascii="Arial" w:hAnsi="Arial" w:cs="Arial"/>
                <w:sz w:val="24"/>
                <w:szCs w:val="24"/>
              </w:rPr>
              <w:t>: fast</w:t>
            </w:r>
          </w:p>
          <w:p w:rsidR="00ED3A5F" w:rsidRPr="002D3E88" w:rsidRDefault="00ED3A5F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A5F" w:rsidRPr="002D3E88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 xml:space="preserve">Student E: </w:t>
            </w:r>
            <w:r w:rsidR="008B19E6" w:rsidRPr="002D3E88">
              <w:rPr>
                <w:rFonts w:ascii="Arial" w:hAnsi="Arial" w:cs="Arial"/>
                <w:sz w:val="24"/>
                <w:szCs w:val="24"/>
              </w:rPr>
              <w:t xml:space="preserve">The birds fly </w:t>
            </w:r>
            <w:r w:rsidR="008B19E6" w:rsidRPr="002D3E88">
              <w:rPr>
                <w:rFonts w:ascii="Arial" w:hAnsi="Arial" w:cs="Arial"/>
                <w:sz w:val="24"/>
                <w:szCs w:val="24"/>
                <w:u w:val="single"/>
              </w:rPr>
              <w:t>high</w:t>
            </w:r>
            <w:r w:rsidR="008B19E6" w:rsidRPr="002D3E88">
              <w:rPr>
                <w:rFonts w:ascii="Arial" w:hAnsi="Arial" w:cs="Arial"/>
                <w:sz w:val="24"/>
                <w:szCs w:val="24"/>
              </w:rPr>
              <w:t>. (</w:t>
            </w:r>
            <w:proofErr w:type="spellStart"/>
            <w:r w:rsidR="008B19E6" w:rsidRPr="002D3E88">
              <w:rPr>
                <w:rFonts w:ascii="Arial" w:hAnsi="Arial" w:cs="Arial"/>
                <w:sz w:val="24"/>
                <w:szCs w:val="24"/>
              </w:rPr>
              <w:t>Naglayog</w:t>
            </w:r>
            <w:proofErr w:type="spellEnd"/>
            <w:r w:rsidR="008B19E6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B19E6" w:rsidRPr="002D3E88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="008B19E6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B19E6" w:rsidRPr="002D3E88">
              <w:rPr>
                <w:rFonts w:ascii="Arial" w:hAnsi="Arial" w:cs="Arial"/>
                <w:sz w:val="24"/>
                <w:szCs w:val="24"/>
                <w:u w:val="single"/>
              </w:rPr>
              <w:t>halangkaw</w:t>
            </w:r>
            <w:proofErr w:type="spellEnd"/>
            <w:r w:rsidR="008B19E6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B19E6" w:rsidRPr="002D3E88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8B19E6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B19E6" w:rsidRPr="002D3E88">
              <w:rPr>
                <w:rFonts w:ascii="Arial" w:hAnsi="Arial" w:cs="Arial"/>
                <w:sz w:val="24"/>
                <w:szCs w:val="24"/>
              </w:rPr>
              <w:t>gamgam</w:t>
            </w:r>
            <w:proofErr w:type="spellEnd"/>
            <w:r w:rsidR="008B19E6" w:rsidRPr="002D3E88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2A9B" w:rsidRPr="002D3E88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 xml:space="preserve">Student F: </w:t>
            </w:r>
            <w:r w:rsidR="008B19E6" w:rsidRPr="002D3E88">
              <w:rPr>
                <w:rFonts w:ascii="Arial" w:hAnsi="Arial" w:cs="Arial"/>
                <w:sz w:val="24"/>
                <w:szCs w:val="24"/>
              </w:rPr>
              <w:t>high</w:t>
            </w:r>
          </w:p>
          <w:p w:rsidR="003B2366" w:rsidRPr="002D3E88" w:rsidRDefault="003B2366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E88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2D3E88">
              <w:rPr>
                <w:rFonts w:ascii="Arial" w:hAnsi="Arial" w:cs="Arial"/>
                <w:sz w:val="24"/>
                <w:szCs w:val="24"/>
              </w:rPr>
              <w:t xml:space="preserve">Student G: The wind blows strongly. </w:t>
            </w:r>
            <w:r w:rsidR="003F022D" w:rsidRPr="002D3E8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3F022D" w:rsidRPr="002D3E88">
              <w:rPr>
                <w:rFonts w:ascii="Arial" w:hAnsi="Arial" w:cs="Arial"/>
                <w:sz w:val="24"/>
                <w:szCs w:val="24"/>
              </w:rPr>
              <w:t>Makusog</w:t>
            </w:r>
            <w:proofErr w:type="spellEnd"/>
            <w:r w:rsidR="003F022D" w:rsidRPr="002D3E88"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 w:rsidR="003F022D" w:rsidRPr="002D3E88">
              <w:rPr>
                <w:rFonts w:ascii="Arial" w:hAnsi="Arial" w:cs="Arial"/>
                <w:sz w:val="24"/>
                <w:szCs w:val="24"/>
              </w:rPr>
              <w:t>ihip</w:t>
            </w:r>
            <w:proofErr w:type="spellEnd"/>
            <w:r w:rsidR="003F022D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022D" w:rsidRPr="002D3E88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="003F022D" w:rsidRPr="002D3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022D" w:rsidRPr="002D3E88">
              <w:rPr>
                <w:rFonts w:ascii="Arial" w:hAnsi="Arial" w:cs="Arial"/>
                <w:sz w:val="24"/>
                <w:szCs w:val="24"/>
              </w:rPr>
              <w:t>duros</w:t>
            </w:r>
            <w:proofErr w:type="spellEnd"/>
            <w:r w:rsidR="003F022D" w:rsidRPr="002D3E88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2345F7" w:rsidRDefault="002345F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A9B" w:rsidRPr="00356EB1" w:rsidRDefault="00902A9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Student H: strongly</w:t>
            </w:r>
          </w:p>
        </w:tc>
        <w:tc>
          <w:tcPr>
            <w:tcW w:w="1134" w:type="dxa"/>
          </w:tcPr>
          <w:p w:rsidR="00C94563" w:rsidRPr="002248C2" w:rsidRDefault="002248C2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Manila paper,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paper and pen.</w:t>
            </w:r>
          </w:p>
        </w:tc>
      </w:tr>
      <w:tr w:rsidR="00902A9B" w:rsidRPr="00356EB1" w:rsidTr="000900C4">
        <w:tc>
          <w:tcPr>
            <w:tcW w:w="992" w:type="dxa"/>
          </w:tcPr>
          <w:p w:rsidR="00457174" w:rsidRPr="00EA0D3D" w:rsidRDefault="007A5DD8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proofErr w:type="spellStart"/>
            <w:r w:rsidR="00EA0D3D">
              <w:rPr>
                <w:rFonts w:ascii="Arial" w:hAnsi="Arial" w:cs="Arial"/>
                <w:sz w:val="24"/>
                <w:szCs w:val="24"/>
              </w:rPr>
              <w:t>mins</w:t>
            </w:r>
            <w:proofErr w:type="spellEnd"/>
            <w:r w:rsidR="00EA0D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7174" w:rsidRPr="002345F7" w:rsidRDefault="002345F7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1365DD" w:rsidRPr="002345F7">
              <w:rPr>
                <w:rFonts w:ascii="Arial" w:hAnsi="Arial" w:cs="Arial"/>
                <w:b/>
                <w:sz w:val="24"/>
                <w:szCs w:val="24"/>
              </w:rPr>
              <w:t>Group Practice</w:t>
            </w:r>
          </w:p>
          <w:p w:rsidR="002345F7" w:rsidRPr="007A5DD8" w:rsidRDefault="002345F7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DD8">
              <w:rPr>
                <w:rFonts w:ascii="Arial" w:hAnsi="Arial" w:cs="Arial"/>
                <w:b/>
                <w:sz w:val="24"/>
                <w:szCs w:val="24"/>
              </w:rPr>
              <w:t xml:space="preserve">5.a) Group Activity </w:t>
            </w:r>
          </w:p>
        </w:tc>
        <w:tc>
          <w:tcPr>
            <w:tcW w:w="4678" w:type="dxa"/>
          </w:tcPr>
          <w:p w:rsidR="002345F7" w:rsidRDefault="002345F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A5DD8" w:rsidRDefault="007A5DD8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174" w:rsidRPr="00356EB1" w:rsidRDefault="007A5DD8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We’ll have now an activity, each group will be given a different task. </w:t>
            </w:r>
            <w:r w:rsidR="001365DD" w:rsidRPr="00356EB1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1365DD" w:rsidRPr="00356EB1"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="001365DD" w:rsidRPr="00356EB1">
              <w:rPr>
                <w:rFonts w:ascii="Arial" w:hAnsi="Arial" w:cs="Arial"/>
                <w:sz w:val="24"/>
                <w:szCs w:val="24"/>
              </w:rPr>
              <w:t xml:space="preserve"> will show me your work. But </w:t>
            </w:r>
            <w:r w:rsidR="00AE1693">
              <w:rPr>
                <w:rFonts w:ascii="Arial" w:hAnsi="Arial" w:cs="Arial"/>
                <w:sz w:val="24"/>
                <w:szCs w:val="24"/>
              </w:rPr>
              <w:t xml:space="preserve">before you start here are your group </w:t>
            </w:r>
            <w:r w:rsidR="001365DD" w:rsidRPr="00356EB1">
              <w:rPr>
                <w:rFonts w:ascii="Arial" w:hAnsi="Arial" w:cs="Arial"/>
                <w:sz w:val="24"/>
                <w:szCs w:val="24"/>
              </w:rPr>
              <w:t>s</w:t>
            </w:r>
            <w:r w:rsidR="00AE1693">
              <w:rPr>
                <w:rFonts w:ascii="Arial" w:hAnsi="Arial" w:cs="Arial"/>
                <w:sz w:val="24"/>
                <w:szCs w:val="24"/>
              </w:rPr>
              <w:t>tandards</w:t>
            </w:r>
            <w:r w:rsidR="001365DD" w:rsidRPr="00356EB1">
              <w:rPr>
                <w:rFonts w:ascii="Arial" w:hAnsi="Arial" w:cs="Arial"/>
                <w:sz w:val="24"/>
                <w:szCs w:val="24"/>
              </w:rPr>
              <w:t xml:space="preserve"> for you to be guided. </w:t>
            </w:r>
          </w:p>
          <w:p w:rsidR="003F022D" w:rsidRPr="00573CA0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Group Standards:</w:t>
            </w:r>
          </w:p>
          <w:p w:rsidR="003F022D" w:rsidRPr="00356EB1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Avoid creating noise.</w:t>
            </w:r>
          </w:p>
          <w:p w:rsidR="003F022D" w:rsidRPr="00356EB1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Make a task briefly. </w:t>
            </w:r>
          </w:p>
          <w:p w:rsidR="003F022D" w:rsidRPr="00356EB1" w:rsidRDefault="003F022D" w:rsidP="000900C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3. If done clap you</w:t>
            </w:r>
            <w:r w:rsidRPr="00356EB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hands.</w:t>
            </w:r>
            <w:r w:rsidRPr="00AE16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65DD" w:rsidRPr="00356EB1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A leader will report in class.</w:t>
            </w:r>
          </w:p>
          <w:p w:rsidR="001365DD" w:rsidRPr="00356EB1" w:rsidRDefault="001365DD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DD" w:rsidRDefault="001365DD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DD" w:rsidRDefault="001365DD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BB29B3" w:rsidRPr="00356EB1" w:rsidRDefault="00BB29B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5DD" w:rsidRDefault="00951B24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Those groups receive 100 points you will be given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emojis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E1693">
              <w:rPr>
                <w:rFonts w:ascii="Arial" w:hAnsi="Arial" w:cs="Arial"/>
                <w:sz w:val="24"/>
                <w:szCs w:val="24"/>
              </w:rPr>
              <w:t>You can start</w:t>
            </w:r>
            <w:r w:rsidR="008505BC">
              <w:rPr>
                <w:rFonts w:ascii="Arial" w:hAnsi="Arial" w:cs="Arial"/>
                <w:sz w:val="24"/>
                <w:szCs w:val="24"/>
              </w:rPr>
              <w:t xml:space="preserve"> now</w:t>
            </w:r>
            <w:r w:rsidR="00AE169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022D" w:rsidRPr="00356EB1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65DD" w:rsidRPr="00356EB1" w:rsidRDefault="001365D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05BC" w:rsidRDefault="008505BC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4C" w:rsidRPr="00356EB1" w:rsidRDefault="00910E4C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65DD" w:rsidRDefault="001365D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4434" w:rsidRPr="00356EB1" w:rsidRDefault="002D3E88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65DD" w:rsidRDefault="001365D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22D" w:rsidRDefault="003F022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45F7" w:rsidRDefault="002345F7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45F7" w:rsidRDefault="002345F7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22D" w:rsidRDefault="003F022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22D" w:rsidRDefault="003F022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Rubrics:</w:t>
            </w:r>
          </w:p>
          <w:p w:rsidR="003F022D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Cooperation – 30%</w:t>
            </w:r>
          </w:p>
          <w:p w:rsidR="003F022D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–     30%</w:t>
            </w:r>
          </w:p>
          <w:p w:rsidR="003F022D" w:rsidRDefault="003F022D" w:rsidP="000900C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F022D">
              <w:rPr>
                <w:rFonts w:ascii="Arial" w:hAnsi="Arial" w:cs="Arial"/>
                <w:sz w:val="24"/>
                <w:szCs w:val="24"/>
                <w:u w:val="single"/>
              </w:rPr>
              <w:t>Correctness – 40%</w:t>
            </w:r>
          </w:p>
          <w:p w:rsidR="003F022D" w:rsidRDefault="003F022D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F022D">
              <w:rPr>
                <w:rFonts w:ascii="Arial" w:hAnsi="Arial" w:cs="Arial"/>
                <w:sz w:val="24"/>
                <w:szCs w:val="24"/>
              </w:rPr>
              <w:lastRenderedPageBreak/>
              <w:t>Total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100%= </w:t>
            </w:r>
          </w:p>
          <w:p w:rsidR="00BB29B3" w:rsidRDefault="00C1750B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870B1B">
              <w:rPr>
                <w:noProof/>
                <w:lang w:eastAsia="en-PH"/>
              </w:rPr>
              <w:drawing>
                <wp:anchor distT="0" distB="0" distL="114300" distR="114300" simplePos="0" relativeHeight="251666944" behindDoc="0" locked="0" layoutInCell="1" allowOverlap="1" wp14:anchorId="52A9416D" wp14:editId="423FC1AF">
                  <wp:simplePos x="0" y="0"/>
                  <wp:positionH relativeFrom="page">
                    <wp:posOffset>1198865</wp:posOffset>
                  </wp:positionH>
                  <wp:positionV relativeFrom="paragraph">
                    <wp:posOffset>36668</wp:posOffset>
                  </wp:positionV>
                  <wp:extent cx="287020" cy="281940"/>
                  <wp:effectExtent l="0" t="0" r="0" b="3810"/>
                  <wp:wrapSquare wrapText="bothSides"/>
                  <wp:docPr id="6" name="Picture 6" descr="E: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wnload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8" t="9483" r="9205" b="11958"/>
                          <a:stretch/>
                        </pic:blipFill>
                        <pic:spPr bwMode="auto">
                          <a:xfrm>
                            <a:off x="0" y="0"/>
                            <a:ext cx="2870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B1B">
              <w:rPr>
                <w:noProof/>
                <w:lang w:eastAsia="en-PH"/>
              </w:rPr>
              <w:drawing>
                <wp:anchor distT="0" distB="0" distL="114300" distR="114300" simplePos="0" relativeHeight="251674112" behindDoc="0" locked="0" layoutInCell="1" allowOverlap="1" wp14:anchorId="22F638E2" wp14:editId="5AF0F591">
                  <wp:simplePos x="0" y="0"/>
                  <wp:positionH relativeFrom="page">
                    <wp:posOffset>828173</wp:posOffset>
                  </wp:positionH>
                  <wp:positionV relativeFrom="paragraph">
                    <wp:posOffset>54345</wp:posOffset>
                  </wp:positionV>
                  <wp:extent cx="287020" cy="281940"/>
                  <wp:effectExtent l="0" t="0" r="0" b="3810"/>
                  <wp:wrapSquare wrapText="bothSides"/>
                  <wp:docPr id="7" name="Picture 7" descr="E: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wnload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8" t="9483" r="9205" b="11958"/>
                          <a:stretch/>
                        </pic:blipFill>
                        <pic:spPr bwMode="auto">
                          <a:xfrm>
                            <a:off x="0" y="0"/>
                            <a:ext cx="2870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B1B">
              <w:rPr>
                <w:noProof/>
                <w:lang w:eastAsia="en-PH"/>
              </w:rPr>
              <w:drawing>
                <wp:anchor distT="0" distB="0" distL="114300" distR="114300" simplePos="0" relativeHeight="251659776" behindDoc="0" locked="0" layoutInCell="1" allowOverlap="1" wp14:anchorId="69098FBE" wp14:editId="2EDC6496">
                  <wp:simplePos x="0" y="0"/>
                  <wp:positionH relativeFrom="page">
                    <wp:posOffset>461645</wp:posOffset>
                  </wp:positionH>
                  <wp:positionV relativeFrom="paragraph">
                    <wp:posOffset>51833</wp:posOffset>
                  </wp:positionV>
                  <wp:extent cx="287020" cy="281940"/>
                  <wp:effectExtent l="0" t="0" r="0" b="3810"/>
                  <wp:wrapSquare wrapText="bothSides"/>
                  <wp:docPr id="5" name="Picture 5" descr="E: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wnload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8" t="9483" r="9205" b="11958"/>
                          <a:stretch/>
                        </pic:blipFill>
                        <pic:spPr bwMode="auto">
                          <a:xfrm>
                            <a:off x="0" y="0"/>
                            <a:ext cx="2870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50B" w:rsidRDefault="00C1750B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3F022D" w:rsidRPr="0018365C" w:rsidRDefault="003F022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65C">
              <w:rPr>
                <w:rFonts w:ascii="Arial" w:hAnsi="Arial" w:cs="Arial"/>
                <w:b/>
                <w:sz w:val="24"/>
                <w:szCs w:val="24"/>
              </w:rPr>
              <w:t>Group 1</w:t>
            </w:r>
            <w:r w:rsidR="00BB29B3" w:rsidRPr="0018365C">
              <w:rPr>
                <w:rFonts w:ascii="Arial" w:hAnsi="Arial" w:cs="Arial"/>
                <w:b/>
                <w:sz w:val="24"/>
                <w:szCs w:val="24"/>
              </w:rPr>
              <w:t xml:space="preserve"> – 3</w:t>
            </w:r>
          </w:p>
          <w:p w:rsidR="003F022D" w:rsidRDefault="007A5DD8" w:rsidP="000900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your mini – white </w:t>
            </w:r>
            <w:r w:rsidR="004335D7">
              <w:rPr>
                <w:rFonts w:ascii="Arial" w:hAnsi="Arial" w:cs="Arial"/>
                <w:sz w:val="24"/>
                <w:szCs w:val="24"/>
              </w:rPr>
              <w:t>board and m</w:t>
            </w:r>
            <w:r w:rsidR="003F022D">
              <w:rPr>
                <w:rFonts w:ascii="Arial" w:hAnsi="Arial" w:cs="Arial"/>
                <w:sz w:val="24"/>
                <w:szCs w:val="24"/>
              </w:rPr>
              <w:t xml:space="preserve">ake a sentence based on the </w:t>
            </w:r>
            <w:r w:rsidR="004335D7">
              <w:rPr>
                <w:rFonts w:ascii="Arial" w:hAnsi="Arial" w:cs="Arial"/>
                <w:sz w:val="24"/>
                <w:szCs w:val="24"/>
              </w:rPr>
              <w:t xml:space="preserve">given </w:t>
            </w:r>
            <w:r w:rsidR="003F022D">
              <w:rPr>
                <w:rFonts w:ascii="Arial" w:hAnsi="Arial" w:cs="Arial"/>
                <w:sz w:val="24"/>
                <w:szCs w:val="24"/>
              </w:rPr>
              <w:t>pictures. Use the adverb of manner</w:t>
            </w:r>
            <w:r w:rsidR="00095512">
              <w:rPr>
                <w:rFonts w:ascii="Arial" w:hAnsi="Arial" w:cs="Arial"/>
                <w:sz w:val="24"/>
                <w:szCs w:val="24"/>
              </w:rPr>
              <w:t xml:space="preserve"> (high</w:t>
            </w:r>
            <w:r w:rsidR="00BB29B3">
              <w:rPr>
                <w:rFonts w:ascii="Arial" w:hAnsi="Arial" w:cs="Arial"/>
                <w:sz w:val="24"/>
                <w:szCs w:val="24"/>
              </w:rPr>
              <w:t>, slowly, and fast</w:t>
            </w:r>
            <w:r w:rsidR="0009551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42F05" w:rsidRDefault="000A5C46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76160" behindDoc="0" locked="0" layoutInCell="1" allowOverlap="1" wp14:anchorId="580B8BEF" wp14:editId="4E04279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95885</wp:posOffset>
                  </wp:positionV>
                  <wp:extent cx="774065" cy="563245"/>
                  <wp:effectExtent l="0" t="0" r="6985" b="8255"/>
                  <wp:wrapSquare wrapText="bothSides"/>
                  <wp:docPr id="2" name="Picture 2" descr="E:\ttut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ttut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F05">
              <w:rPr>
                <w:rFonts w:ascii="Arial" w:hAnsi="Arial" w:cs="Arial"/>
                <w:sz w:val="24"/>
                <w:szCs w:val="24"/>
              </w:rPr>
              <w:t>Picture 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Picture 2.</w:t>
            </w:r>
            <w:r w:rsidR="000A5C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05" w:rsidRDefault="000A5C46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78208" behindDoc="0" locked="0" layoutInCell="1" allowOverlap="1" wp14:anchorId="106EB40E" wp14:editId="01FE306A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-335280</wp:posOffset>
                  </wp:positionV>
                  <wp:extent cx="408305" cy="434975"/>
                  <wp:effectExtent l="0" t="0" r="0" b="3175"/>
                  <wp:wrapSquare wrapText="bothSides"/>
                  <wp:docPr id="8" name="Picture 8" descr="E:\bouncing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bouncing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Picture 3.</w:t>
            </w:r>
            <w:r w:rsidR="000A5C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0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05" w:rsidRDefault="000A5C46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80256" behindDoc="0" locked="0" layoutInCell="1" allowOverlap="1" wp14:anchorId="0F94163F" wp14:editId="3F262A28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-584835</wp:posOffset>
                  </wp:positionV>
                  <wp:extent cx="320675" cy="600075"/>
                  <wp:effectExtent l="0" t="0" r="3175" b="9525"/>
                  <wp:wrapSquare wrapText="bothSides"/>
                  <wp:docPr id="9" name="Picture 9" descr="E:\conta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conta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29B3" w:rsidRPr="0018365C" w:rsidRDefault="00095512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65C">
              <w:rPr>
                <w:rFonts w:ascii="Arial" w:hAnsi="Arial" w:cs="Arial"/>
                <w:b/>
                <w:sz w:val="24"/>
                <w:szCs w:val="24"/>
              </w:rPr>
              <w:t>Group 4</w:t>
            </w:r>
            <w:r w:rsidR="00BB29B3" w:rsidRPr="0018365C">
              <w:rPr>
                <w:rFonts w:ascii="Arial" w:hAnsi="Arial" w:cs="Arial"/>
                <w:b/>
                <w:sz w:val="24"/>
                <w:szCs w:val="24"/>
              </w:rPr>
              <w:t xml:space="preserve"> – 6</w:t>
            </w:r>
          </w:p>
          <w:p w:rsidR="00095512" w:rsidRPr="00BB29B3" w:rsidRDefault="00095512" w:rsidP="000900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B29B3">
              <w:rPr>
                <w:rFonts w:ascii="Arial" w:hAnsi="Arial" w:cs="Arial"/>
                <w:sz w:val="24"/>
                <w:szCs w:val="24"/>
              </w:rPr>
              <w:t>Underline the adverb of manner in the sentence.</w:t>
            </w:r>
          </w:p>
          <w:p w:rsidR="00095512" w:rsidRDefault="00095512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The teacher talks fast.</w:t>
            </w:r>
          </w:p>
          <w:p w:rsidR="00BB29B3" w:rsidRDefault="00BB29B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8365C">
              <w:rPr>
                <w:rFonts w:ascii="Arial" w:hAnsi="Arial" w:cs="Arial"/>
                <w:sz w:val="24"/>
                <w:szCs w:val="24"/>
              </w:rPr>
              <w:t xml:space="preserve">The singer sings loud. </w:t>
            </w:r>
          </w:p>
          <w:p w:rsidR="0018365C" w:rsidRDefault="00BB29B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18365C">
              <w:rPr>
                <w:rFonts w:ascii="Arial" w:hAnsi="Arial" w:cs="Arial"/>
                <w:sz w:val="24"/>
                <w:szCs w:val="24"/>
              </w:rPr>
              <w:t xml:space="preserve"> Nora runs with </w:t>
            </w:r>
          </w:p>
          <w:p w:rsidR="00BB29B3" w:rsidRDefault="0018365C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determination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B29B3" w:rsidRPr="0018365C" w:rsidRDefault="00095512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65C">
              <w:rPr>
                <w:rFonts w:ascii="Arial" w:hAnsi="Arial" w:cs="Arial"/>
                <w:b/>
                <w:sz w:val="24"/>
                <w:szCs w:val="24"/>
              </w:rPr>
              <w:t xml:space="preserve">Group </w:t>
            </w:r>
            <w:r w:rsidR="00BB29B3" w:rsidRPr="0018365C">
              <w:rPr>
                <w:rFonts w:ascii="Arial" w:hAnsi="Arial" w:cs="Arial"/>
                <w:b/>
                <w:sz w:val="24"/>
                <w:szCs w:val="24"/>
              </w:rPr>
              <w:t>7 – 9</w:t>
            </w:r>
          </w:p>
          <w:p w:rsidR="00D2063C" w:rsidRPr="009E2159" w:rsidRDefault="00D2063C" w:rsidP="000900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73763">
              <w:rPr>
                <w:noProof/>
                <w:lang w:val="en-PH" w:eastAsia="en-PH"/>
              </w:rPr>
              <w:drawing>
                <wp:anchor distT="0" distB="0" distL="114300" distR="114300" simplePos="0" relativeHeight="251647488" behindDoc="0" locked="0" layoutInCell="1" allowOverlap="1" wp14:anchorId="362C2503" wp14:editId="5694ADD1">
                  <wp:simplePos x="0" y="0"/>
                  <wp:positionH relativeFrom="margin">
                    <wp:posOffset>1492723</wp:posOffset>
                  </wp:positionH>
                  <wp:positionV relativeFrom="paragraph">
                    <wp:posOffset>392430</wp:posOffset>
                  </wp:positionV>
                  <wp:extent cx="264795" cy="201930"/>
                  <wp:effectExtent l="0" t="0" r="1905" b="7620"/>
                  <wp:wrapSquare wrapText="bothSides"/>
                  <wp:docPr id="1" name="Picture 1" descr="C:\Users\myla o. mediana\Documents\WeandThey\download 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la o. mediana\Documents\WeandThey\download 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24F">
              <w:rPr>
                <w:rFonts w:ascii="Arial" w:hAnsi="Arial" w:cs="Arial"/>
                <w:sz w:val="24"/>
                <w:szCs w:val="24"/>
              </w:rPr>
              <w:t>Put a star ab</w:t>
            </w:r>
            <w:r>
              <w:rPr>
                <w:rFonts w:ascii="Arial" w:hAnsi="Arial" w:cs="Arial"/>
                <w:sz w:val="24"/>
                <w:szCs w:val="24"/>
              </w:rPr>
              <w:t xml:space="preserve">ove the adverb of manner in the </w:t>
            </w:r>
            <w:r w:rsidR="0052324F">
              <w:rPr>
                <w:rFonts w:ascii="Arial" w:hAnsi="Arial" w:cs="Arial"/>
                <w:sz w:val="24"/>
                <w:szCs w:val="24"/>
              </w:rPr>
              <w:t>sentence</w:t>
            </w:r>
            <w:r w:rsidR="00BB29B3" w:rsidRPr="00BB29B3">
              <w:rPr>
                <w:rFonts w:ascii="Arial" w:hAnsi="Arial" w:cs="Arial"/>
                <w:sz w:val="24"/>
                <w:szCs w:val="24"/>
              </w:rPr>
              <w:t>.</w:t>
            </w:r>
            <w:r w:rsidRPr="00373763">
              <w:rPr>
                <w:noProof/>
              </w:rPr>
              <w:t xml:space="preserve"> </w:t>
            </w:r>
          </w:p>
          <w:p w:rsidR="00245A91" w:rsidRDefault="00D2063C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5A91">
              <w:rPr>
                <w:rFonts w:ascii="Arial" w:hAnsi="Arial" w:cs="Arial"/>
                <w:sz w:val="24"/>
                <w:szCs w:val="24"/>
              </w:rPr>
              <w:t xml:space="preserve">The car travels in the </w:t>
            </w:r>
          </w:p>
          <w:p w:rsidR="0052324F" w:rsidRDefault="00245A91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high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speed.</w:t>
            </w:r>
          </w:p>
          <w:p w:rsidR="0052324F" w:rsidRDefault="0052324F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245A91">
              <w:rPr>
                <w:rFonts w:ascii="Arial" w:hAnsi="Arial" w:cs="Arial"/>
                <w:sz w:val="24"/>
                <w:szCs w:val="24"/>
              </w:rPr>
              <w:t xml:space="preserve"> The airplanes fly high. </w:t>
            </w:r>
          </w:p>
          <w:p w:rsidR="0052324F" w:rsidRPr="0052324F" w:rsidRDefault="0052324F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45A91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53DA9">
              <w:rPr>
                <w:rFonts w:ascii="Arial" w:hAnsi="Arial" w:cs="Arial"/>
                <w:sz w:val="24"/>
                <w:szCs w:val="24"/>
              </w:rPr>
              <w:t>tiger roars loud.</w:t>
            </w:r>
          </w:p>
          <w:p w:rsidR="00BB29B3" w:rsidRDefault="00BB29B3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65C">
              <w:rPr>
                <w:rFonts w:ascii="Arial" w:hAnsi="Arial" w:cs="Arial"/>
                <w:b/>
                <w:sz w:val="24"/>
                <w:szCs w:val="24"/>
              </w:rPr>
              <w:t>Group 10</w:t>
            </w:r>
          </w:p>
          <w:p w:rsidR="00153DA9" w:rsidRPr="00153DA9" w:rsidRDefault="0018365C" w:rsidP="000900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29B3">
              <w:rPr>
                <w:rFonts w:ascii="Arial" w:hAnsi="Arial" w:cs="Arial"/>
                <w:sz w:val="24"/>
                <w:szCs w:val="24"/>
              </w:rPr>
              <w:t xml:space="preserve">Act out the situation using adverb of </w:t>
            </w:r>
            <w:r w:rsidRPr="00BB29B3">
              <w:rPr>
                <w:rFonts w:ascii="Arial" w:hAnsi="Arial" w:cs="Arial"/>
                <w:sz w:val="24"/>
                <w:szCs w:val="24"/>
              </w:rPr>
              <w:lastRenderedPageBreak/>
              <w:t>manner</w:t>
            </w:r>
            <w:r w:rsidR="00153DA9">
              <w:rPr>
                <w:rFonts w:ascii="Arial" w:hAnsi="Arial" w:cs="Arial"/>
                <w:sz w:val="24"/>
                <w:szCs w:val="24"/>
              </w:rPr>
              <w:t>.</w:t>
            </w:r>
            <w:r w:rsidR="00742F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3DA9" w:rsidRPr="006C6955" w:rsidRDefault="00742F05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C6955">
              <w:rPr>
                <w:rFonts w:ascii="Arial" w:hAnsi="Arial" w:cs="Arial"/>
                <w:sz w:val="24"/>
                <w:szCs w:val="24"/>
              </w:rPr>
              <w:t>The students talk with each other and laugh</w:t>
            </w:r>
            <w:r w:rsidR="009958B2">
              <w:rPr>
                <w:rFonts w:ascii="Arial" w:hAnsi="Arial" w:cs="Arial"/>
                <w:sz w:val="24"/>
                <w:szCs w:val="24"/>
              </w:rPr>
              <w:t xml:space="preserve"> out </w:t>
            </w:r>
            <w:r w:rsidR="006C6955">
              <w:rPr>
                <w:rFonts w:ascii="Arial" w:hAnsi="Arial" w:cs="Arial"/>
                <w:sz w:val="24"/>
                <w:szCs w:val="24"/>
              </w:rPr>
              <w:t>loud.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57174" w:rsidRPr="004A6A65" w:rsidRDefault="004A6A65" w:rsidP="000900C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Cartoli-na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pen.</w:t>
            </w:r>
          </w:p>
        </w:tc>
      </w:tr>
      <w:tr w:rsidR="00902A9B" w:rsidRPr="00356EB1" w:rsidTr="000900C4">
        <w:tc>
          <w:tcPr>
            <w:tcW w:w="992" w:type="dxa"/>
          </w:tcPr>
          <w:p w:rsidR="00457174" w:rsidRPr="00EA0D3D" w:rsidRDefault="00EA0D3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5mins.</w:t>
            </w:r>
          </w:p>
        </w:tc>
        <w:tc>
          <w:tcPr>
            <w:tcW w:w="1985" w:type="dxa"/>
          </w:tcPr>
          <w:p w:rsidR="00B552A7" w:rsidRDefault="002345F7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5.b)</w:t>
            </w:r>
            <w:r w:rsidR="004A6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65DD" w:rsidRPr="004A67B8">
              <w:rPr>
                <w:rFonts w:ascii="Arial" w:hAnsi="Arial" w:cs="Arial"/>
                <w:b/>
                <w:sz w:val="24"/>
                <w:szCs w:val="24"/>
              </w:rPr>
              <w:t>Individual Practice</w:t>
            </w:r>
          </w:p>
          <w:p w:rsidR="00B552A7" w:rsidRPr="00B552A7" w:rsidRDefault="00B552A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2A7" w:rsidRPr="00B552A7" w:rsidRDefault="00B552A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2A7" w:rsidRPr="00B552A7" w:rsidRDefault="00B552A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457174" w:rsidRPr="00B552A7" w:rsidRDefault="00457174" w:rsidP="0009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174" w:rsidRPr="00356EB1" w:rsidRDefault="002E4CAC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It’s good that you already understand our lesson. Now we’re going to try if every one of you can really determine the adverb of manner. You’re going to</w:t>
            </w:r>
            <w:r w:rsidR="005E5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52A7">
              <w:rPr>
                <w:rFonts w:ascii="Arial" w:hAnsi="Arial" w:cs="Arial"/>
                <w:sz w:val="24"/>
                <w:szCs w:val="24"/>
              </w:rPr>
              <w:t>put a happy face in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 the adverb of manner</w:t>
            </w:r>
            <w:r w:rsidR="00317B8B">
              <w:rPr>
                <w:rFonts w:ascii="Arial" w:hAnsi="Arial" w:cs="Arial"/>
                <w:sz w:val="24"/>
                <w:szCs w:val="24"/>
              </w:rPr>
              <w:t xml:space="preserve"> in the sentence</w:t>
            </w:r>
            <w:r w:rsidRPr="00356EB1">
              <w:rPr>
                <w:rFonts w:ascii="Arial" w:hAnsi="Arial" w:cs="Arial"/>
                <w:sz w:val="24"/>
                <w:szCs w:val="24"/>
              </w:rPr>
              <w:t>. Get one and pass.</w:t>
            </w:r>
          </w:p>
          <w:p w:rsidR="002E4CAC" w:rsidRDefault="002E4CAC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761" w:rsidRDefault="000E7761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761" w:rsidRDefault="000E7761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761" w:rsidRDefault="000E7761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761" w:rsidRDefault="000E7761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E7761" w:rsidRPr="00356EB1" w:rsidRDefault="000E7761" w:rsidP="0009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7174" w:rsidRPr="00356EB1" w:rsidRDefault="00457174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4CAC" w:rsidRPr="00356EB1" w:rsidRDefault="002E4CAC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4CAC" w:rsidRDefault="002E4CAC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4CAC" w:rsidRPr="00356EB1" w:rsidRDefault="002E4CAC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4CAC" w:rsidRDefault="007939F2" w:rsidP="000900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9F2">
              <w:rPr>
                <w:rFonts w:ascii="Arial" w:hAnsi="Arial" w:cs="Arial"/>
                <w:b/>
                <w:sz w:val="24"/>
                <w:szCs w:val="24"/>
                <w:lang w:val="en-US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52A7">
              <w:rPr>
                <w:rFonts w:ascii="Arial" w:hAnsi="Arial" w:cs="Arial"/>
                <w:sz w:val="24"/>
                <w:szCs w:val="24"/>
              </w:rPr>
              <w:t>Put a happy face in</w:t>
            </w:r>
            <w:r w:rsidR="002E4CAC" w:rsidRPr="007939F2">
              <w:rPr>
                <w:rFonts w:ascii="Arial" w:hAnsi="Arial" w:cs="Arial"/>
                <w:sz w:val="24"/>
                <w:szCs w:val="24"/>
              </w:rPr>
              <w:t xml:space="preserve"> the adverb of manner</w:t>
            </w:r>
            <w:r w:rsidR="002471B6">
              <w:rPr>
                <w:rFonts w:ascii="Arial" w:hAnsi="Arial" w:cs="Arial"/>
                <w:sz w:val="24"/>
                <w:szCs w:val="24"/>
              </w:rPr>
              <w:t xml:space="preserve"> in the sentence</w:t>
            </w:r>
            <w:r w:rsidR="002E4CAC" w:rsidRPr="007939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939F2" w:rsidRDefault="007939F2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1D7989">
              <w:rPr>
                <w:rFonts w:ascii="Arial" w:hAnsi="Arial" w:cs="Arial"/>
                <w:sz w:val="24"/>
                <w:szCs w:val="24"/>
              </w:rPr>
              <w:t>The snail crawled slowly. (</w:t>
            </w:r>
            <w:proofErr w:type="spellStart"/>
            <w:r w:rsidR="001D7989">
              <w:rPr>
                <w:rFonts w:ascii="Arial" w:hAnsi="Arial" w:cs="Arial"/>
                <w:sz w:val="24"/>
                <w:szCs w:val="24"/>
              </w:rPr>
              <w:t>Maluway</w:t>
            </w:r>
            <w:proofErr w:type="spellEnd"/>
            <w:r w:rsidR="001D7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D7989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1D7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D7989">
              <w:rPr>
                <w:rFonts w:ascii="Arial" w:hAnsi="Arial" w:cs="Arial"/>
                <w:sz w:val="24"/>
                <w:szCs w:val="24"/>
              </w:rPr>
              <w:t>nagkamang</w:t>
            </w:r>
            <w:proofErr w:type="spellEnd"/>
            <w:r w:rsidR="001D7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7989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1D7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D7989">
              <w:rPr>
                <w:rFonts w:ascii="Arial" w:hAnsi="Arial" w:cs="Arial"/>
                <w:sz w:val="24"/>
                <w:szCs w:val="24"/>
              </w:rPr>
              <w:t>buko</w:t>
            </w:r>
            <w:proofErr w:type="spellEnd"/>
            <w:r w:rsidR="001D7989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88448" behindDoc="0" locked="0" layoutInCell="1" allowOverlap="1" wp14:anchorId="20DD20F1" wp14:editId="5E45743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-266700</wp:posOffset>
                  </wp:positionV>
                  <wp:extent cx="448945" cy="252730"/>
                  <wp:effectExtent l="0" t="0" r="8255" b="0"/>
                  <wp:wrapSquare wrapText="bothSides"/>
                  <wp:docPr id="14" name="Picture 14" descr="E:\GRADE2-LP\s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GRADE2-LP\s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39F2" w:rsidRDefault="007939F2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1D7989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5E5A54">
              <w:rPr>
                <w:rFonts w:ascii="Arial" w:hAnsi="Arial" w:cs="Arial"/>
                <w:sz w:val="24"/>
                <w:szCs w:val="24"/>
              </w:rPr>
              <w:t>bell rings loud. (</w:t>
            </w:r>
            <w:proofErr w:type="spellStart"/>
            <w:r w:rsidR="005E5A54">
              <w:rPr>
                <w:rFonts w:ascii="Arial" w:hAnsi="Arial" w:cs="Arial"/>
                <w:sz w:val="24"/>
                <w:szCs w:val="24"/>
              </w:rPr>
              <w:t>Makusog</w:t>
            </w:r>
            <w:proofErr w:type="spellEnd"/>
            <w:r w:rsidR="005E5A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5A54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5E5A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5A54">
              <w:rPr>
                <w:rFonts w:ascii="Arial" w:hAnsi="Arial" w:cs="Arial"/>
                <w:sz w:val="24"/>
                <w:szCs w:val="24"/>
              </w:rPr>
              <w:t>nagbagting</w:t>
            </w:r>
            <w:proofErr w:type="spellEnd"/>
            <w:r w:rsidR="005E5A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E5A54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5E5A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E5A54">
              <w:rPr>
                <w:rFonts w:ascii="Arial" w:hAnsi="Arial" w:cs="Arial"/>
                <w:sz w:val="24"/>
                <w:szCs w:val="24"/>
              </w:rPr>
              <w:t>kampana</w:t>
            </w:r>
            <w:proofErr w:type="spellEnd"/>
            <w:r w:rsidR="005E5A54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90496" behindDoc="0" locked="0" layoutInCell="1" allowOverlap="1" wp14:anchorId="298985A8" wp14:editId="1BD93FAC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97790</wp:posOffset>
                  </wp:positionV>
                  <wp:extent cx="554355" cy="462280"/>
                  <wp:effectExtent l="0" t="0" r="0" b="0"/>
                  <wp:wrapSquare wrapText="bothSides"/>
                  <wp:docPr id="15" name="Picture 15" descr="E:\GRADE2-LP\b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GRADE2-LP\be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7939F2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831B1" w:rsidRPr="00F04E7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44627" w:rsidRPr="00F04E73">
              <w:rPr>
                <w:rFonts w:ascii="Arial" w:hAnsi="Arial" w:cs="Arial"/>
                <w:sz w:val="24"/>
                <w:szCs w:val="24"/>
              </w:rPr>
              <w:t>singers’</w:t>
            </w:r>
            <w:r w:rsidR="0018365C" w:rsidRPr="00F04E73">
              <w:rPr>
                <w:rFonts w:ascii="Arial" w:hAnsi="Arial" w:cs="Arial"/>
                <w:sz w:val="24"/>
                <w:szCs w:val="24"/>
              </w:rPr>
              <w:t xml:space="preserve"> voice is beautiful. </w:t>
            </w:r>
            <w:r w:rsidR="006831B1" w:rsidRPr="00F04E7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6831B1" w:rsidRPr="00F04E73">
              <w:rPr>
                <w:rFonts w:ascii="Arial" w:hAnsi="Arial" w:cs="Arial"/>
                <w:sz w:val="24"/>
                <w:szCs w:val="24"/>
              </w:rPr>
              <w:t>Magayon</w:t>
            </w:r>
            <w:proofErr w:type="spellEnd"/>
            <w:r w:rsidR="006831B1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831B1" w:rsidRPr="00F04E73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6831B1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31B1" w:rsidRPr="00F04E73">
              <w:rPr>
                <w:rFonts w:ascii="Arial" w:hAnsi="Arial" w:cs="Arial"/>
                <w:sz w:val="24"/>
                <w:szCs w:val="24"/>
              </w:rPr>
              <w:t>boses</w:t>
            </w:r>
            <w:proofErr w:type="spellEnd"/>
            <w:r w:rsidR="006831B1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31B1" w:rsidRPr="00F04E73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="006831B1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31B1" w:rsidRPr="00F04E73">
              <w:rPr>
                <w:rFonts w:ascii="Arial" w:hAnsi="Arial" w:cs="Arial"/>
                <w:sz w:val="24"/>
                <w:szCs w:val="24"/>
              </w:rPr>
              <w:t>parakanta</w:t>
            </w:r>
            <w:proofErr w:type="spellEnd"/>
            <w:r w:rsidR="006831B1" w:rsidRPr="00F04E73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F04E73" w:rsidRDefault="003E33EF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82304" behindDoc="0" locked="0" layoutInCell="1" allowOverlap="1" wp14:anchorId="43DA1628" wp14:editId="2090DB9E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122555</wp:posOffset>
                  </wp:positionV>
                  <wp:extent cx="393065" cy="563245"/>
                  <wp:effectExtent l="0" t="0" r="6985" b="8255"/>
                  <wp:wrapSquare wrapText="bothSides"/>
                  <wp:docPr id="10" name="Picture 10" descr="E:\GRADE2-LP\s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GRADE2-LP\s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P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F04E73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D3D" w:rsidRPr="00F04E73">
              <w:rPr>
                <w:rFonts w:ascii="Arial" w:hAnsi="Arial" w:cs="Arial"/>
                <w:sz w:val="24"/>
                <w:szCs w:val="24"/>
              </w:rPr>
              <w:t>The camera clicks fast. (</w:t>
            </w:r>
            <w:proofErr w:type="spellStart"/>
            <w:r w:rsidR="00EA0D3D" w:rsidRPr="00F04E73">
              <w:rPr>
                <w:rFonts w:ascii="Arial" w:hAnsi="Arial" w:cs="Arial"/>
                <w:sz w:val="24"/>
                <w:szCs w:val="24"/>
              </w:rPr>
              <w:t>Marikas</w:t>
            </w:r>
            <w:proofErr w:type="spellEnd"/>
            <w:r w:rsidR="00EA0D3D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A0D3D" w:rsidRPr="00F04E73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EA0D3D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0D3D" w:rsidRPr="00F04E73">
              <w:rPr>
                <w:rFonts w:ascii="Arial" w:hAnsi="Arial" w:cs="Arial"/>
                <w:sz w:val="24"/>
                <w:szCs w:val="24"/>
              </w:rPr>
              <w:t>kimat</w:t>
            </w:r>
            <w:proofErr w:type="spellEnd"/>
            <w:r w:rsidR="00EA0D3D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0D3D" w:rsidRPr="00F04E73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="00EA0D3D" w:rsidRPr="00F04E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A0D3D" w:rsidRPr="00F04E73">
              <w:rPr>
                <w:rFonts w:ascii="Arial" w:hAnsi="Arial" w:cs="Arial"/>
                <w:sz w:val="24"/>
                <w:szCs w:val="24"/>
              </w:rPr>
              <w:t>kamera</w:t>
            </w:r>
            <w:proofErr w:type="spellEnd"/>
            <w:r w:rsidR="00EA0D3D" w:rsidRPr="00F04E73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3EF" w:rsidRPr="00F04E73" w:rsidRDefault="003E33EF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434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PH"/>
              </w:rPr>
              <w:drawing>
                <wp:anchor distT="0" distB="0" distL="114300" distR="114300" simplePos="0" relativeHeight="251684352" behindDoc="0" locked="0" layoutInCell="1" allowOverlap="1" wp14:anchorId="6595F99C" wp14:editId="4595C863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-548005</wp:posOffset>
                  </wp:positionV>
                  <wp:extent cx="414020" cy="476250"/>
                  <wp:effectExtent l="0" t="0" r="5080" b="0"/>
                  <wp:wrapSquare wrapText="bothSides"/>
                  <wp:docPr id="11" name="Picture 11" descr="E:\GRADE2-LP\cam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GRADE2-LP\cam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PH"/>
              </w:rPr>
              <w:drawing>
                <wp:anchor distT="0" distB="0" distL="114300" distR="114300" simplePos="0" relativeHeight="251686400" behindDoc="0" locked="0" layoutInCell="1" allowOverlap="1" wp14:anchorId="1E355B54" wp14:editId="7FFD656D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862330</wp:posOffset>
                  </wp:positionV>
                  <wp:extent cx="508635" cy="525145"/>
                  <wp:effectExtent l="0" t="0" r="5715" b="8255"/>
                  <wp:wrapSquare wrapText="bothSides"/>
                  <wp:docPr id="12" name="Picture 12" descr="E:\GRADE2-LP\qu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GRADE2-LP\qu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9F2">
              <w:rPr>
                <w:rFonts w:ascii="Arial" w:hAnsi="Arial" w:cs="Arial"/>
                <w:sz w:val="24"/>
                <w:szCs w:val="24"/>
              </w:rPr>
              <w:t>5.</w:t>
            </w:r>
            <w:r w:rsidR="00A44627">
              <w:rPr>
                <w:rFonts w:ascii="Arial" w:hAnsi="Arial" w:cs="Arial"/>
                <w:sz w:val="24"/>
                <w:szCs w:val="24"/>
              </w:rPr>
              <w:t xml:space="preserve"> The beauty queen walked graceful. (</w:t>
            </w:r>
            <w:proofErr w:type="spellStart"/>
            <w:r w:rsidR="00A44627">
              <w:rPr>
                <w:rFonts w:ascii="Arial" w:hAnsi="Arial" w:cs="Arial"/>
                <w:sz w:val="24"/>
                <w:szCs w:val="24"/>
              </w:rPr>
              <w:t>Malumanay</w:t>
            </w:r>
            <w:proofErr w:type="spellEnd"/>
            <w:r w:rsidR="00A446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4627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A446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4627">
              <w:rPr>
                <w:rFonts w:ascii="Arial" w:hAnsi="Arial" w:cs="Arial"/>
                <w:sz w:val="24"/>
                <w:szCs w:val="24"/>
              </w:rPr>
              <w:t>naglakaw</w:t>
            </w:r>
            <w:proofErr w:type="spellEnd"/>
            <w:r w:rsidR="00A446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44627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A44627">
              <w:rPr>
                <w:rFonts w:ascii="Arial" w:hAnsi="Arial" w:cs="Arial"/>
                <w:sz w:val="24"/>
                <w:szCs w:val="24"/>
              </w:rPr>
              <w:t xml:space="preserve"> beauty queen.)</w:t>
            </w: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4E73" w:rsidRDefault="00F04E73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3EF" w:rsidRPr="00356EB1" w:rsidRDefault="003E33EF" w:rsidP="00090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174" w:rsidRPr="00EA0D3D" w:rsidRDefault="00EA0D3D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Bond paper and pencil.</w:t>
            </w:r>
          </w:p>
        </w:tc>
      </w:tr>
      <w:tr w:rsidR="001365DD" w:rsidRPr="00356EB1" w:rsidTr="000900C4">
        <w:tc>
          <w:tcPr>
            <w:tcW w:w="992" w:type="dxa"/>
          </w:tcPr>
          <w:p w:rsidR="001365DD" w:rsidRPr="008639F5" w:rsidRDefault="008639F5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8639F5">
              <w:rPr>
                <w:rFonts w:ascii="Arial" w:hAnsi="Arial" w:cs="Arial"/>
                <w:sz w:val="24"/>
                <w:szCs w:val="24"/>
              </w:rPr>
              <w:lastRenderedPageBreak/>
              <w:t>3mins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365DD" w:rsidRPr="00356EB1" w:rsidRDefault="009A472F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proofErr w:type="spellStart"/>
            <w:r w:rsidR="002E4CAC" w:rsidRPr="00356EB1">
              <w:rPr>
                <w:rFonts w:ascii="Arial" w:hAnsi="Arial" w:cs="Arial"/>
                <w:b/>
                <w:sz w:val="24"/>
                <w:szCs w:val="24"/>
              </w:rPr>
              <w:t>Generali</w:t>
            </w:r>
            <w:r w:rsidR="008639F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E4CAC" w:rsidRPr="00356EB1">
              <w:rPr>
                <w:rFonts w:ascii="Arial" w:hAnsi="Arial" w:cs="Arial"/>
                <w:b/>
                <w:sz w:val="24"/>
                <w:szCs w:val="24"/>
              </w:rPr>
              <w:t>zation</w:t>
            </w:r>
            <w:proofErr w:type="spellEnd"/>
          </w:p>
        </w:tc>
        <w:tc>
          <w:tcPr>
            <w:tcW w:w="4678" w:type="dxa"/>
          </w:tcPr>
          <w:p w:rsidR="002E4CAC" w:rsidRDefault="002E4CAC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Wh</w:t>
            </w:r>
            <w:r w:rsidR="00D34434">
              <w:rPr>
                <w:rFonts w:ascii="Arial" w:hAnsi="Arial" w:cs="Arial"/>
                <w:sz w:val="24"/>
                <w:szCs w:val="24"/>
              </w:rPr>
              <w:t xml:space="preserve">at have you learn in </w:t>
            </w:r>
            <w:r w:rsidRPr="00356EB1">
              <w:rPr>
                <w:rFonts w:ascii="Arial" w:hAnsi="Arial" w:cs="Arial"/>
                <w:sz w:val="24"/>
                <w:szCs w:val="24"/>
              </w:rPr>
              <w:t xml:space="preserve">our lesson? Yes, student I? </w:t>
            </w:r>
          </w:p>
          <w:p w:rsidR="002345F7" w:rsidRPr="00356EB1" w:rsidRDefault="002345F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EB1" w:rsidRPr="00356EB1" w:rsidRDefault="002E4CAC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 xml:space="preserve">Very good! What is adverb of manner? Student J? </w:t>
            </w:r>
          </w:p>
          <w:p w:rsidR="00356EB1" w:rsidRPr="00356EB1" w:rsidRDefault="00356EB1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Very good!</w:t>
            </w:r>
          </w:p>
        </w:tc>
        <w:tc>
          <w:tcPr>
            <w:tcW w:w="3119" w:type="dxa"/>
          </w:tcPr>
          <w:p w:rsidR="002345F7" w:rsidRDefault="002345F7" w:rsidP="000900C4">
            <w:pPr>
              <w:rPr>
                <w:rFonts w:ascii="Arial" w:hAnsi="Arial" w:cs="Arial"/>
                <w:sz w:val="24"/>
                <w:szCs w:val="24"/>
              </w:rPr>
            </w:pPr>
          </w:p>
          <w:p w:rsidR="002345F7" w:rsidRPr="00356EB1" w:rsidRDefault="002E4CAC" w:rsidP="000900C4">
            <w:pPr>
              <w:rPr>
                <w:rFonts w:ascii="Arial" w:hAnsi="Arial" w:cs="Arial"/>
                <w:sz w:val="24"/>
                <w:szCs w:val="24"/>
              </w:rPr>
            </w:pPr>
            <w:r w:rsidRPr="00356EB1">
              <w:rPr>
                <w:rFonts w:ascii="Arial" w:hAnsi="Arial" w:cs="Arial"/>
                <w:sz w:val="24"/>
                <w:szCs w:val="24"/>
              </w:rPr>
              <w:t>Student I: Our lesson today is about adverb of manner.</w:t>
            </w:r>
          </w:p>
          <w:p w:rsidR="002E4CAC" w:rsidRPr="00356EB1" w:rsidRDefault="002471B6" w:rsidP="000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J: I</w:t>
            </w:r>
            <w:r w:rsidR="002E4CAC" w:rsidRPr="00356EB1">
              <w:rPr>
                <w:rFonts w:ascii="Arial" w:hAnsi="Arial" w:cs="Arial"/>
                <w:sz w:val="24"/>
                <w:szCs w:val="24"/>
              </w:rPr>
              <w:t>t tells about how the action is done.</w:t>
            </w:r>
          </w:p>
        </w:tc>
        <w:tc>
          <w:tcPr>
            <w:tcW w:w="1134" w:type="dxa"/>
          </w:tcPr>
          <w:p w:rsidR="001365DD" w:rsidRPr="00356EB1" w:rsidRDefault="001365DD" w:rsidP="00090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10E4C" w:rsidRDefault="00F04E73" w:rsidP="00910E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2345F7" w:rsidRDefault="002345F7" w:rsidP="00910E4C">
      <w:pPr>
        <w:jc w:val="both"/>
        <w:rPr>
          <w:rFonts w:ascii="Arial" w:hAnsi="Arial" w:cs="Arial"/>
          <w:b/>
          <w:sz w:val="24"/>
          <w:szCs w:val="24"/>
        </w:rPr>
      </w:pPr>
    </w:p>
    <w:p w:rsidR="0064461D" w:rsidRPr="00356EB1" w:rsidRDefault="00356EB1" w:rsidP="00910E4C">
      <w:pPr>
        <w:jc w:val="both"/>
        <w:rPr>
          <w:rFonts w:ascii="Arial" w:hAnsi="Arial" w:cs="Arial"/>
          <w:b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>IV. EVALUATION:</w:t>
      </w:r>
    </w:p>
    <w:p w:rsidR="00356EB1" w:rsidRPr="00356EB1" w:rsidRDefault="00356EB1" w:rsidP="00356EB1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b/>
          <w:sz w:val="24"/>
          <w:szCs w:val="24"/>
        </w:rPr>
        <w:tab/>
      </w:r>
      <w:r w:rsidRPr="00356EB1">
        <w:rPr>
          <w:rFonts w:ascii="Arial" w:hAnsi="Arial" w:cs="Arial"/>
          <w:sz w:val="24"/>
          <w:szCs w:val="24"/>
        </w:rPr>
        <w:t>I. Underline the adverb of manner in the sentences.</w:t>
      </w:r>
    </w:p>
    <w:p w:rsidR="00356EB1" w:rsidRPr="00EA0D3D" w:rsidRDefault="00356EB1" w:rsidP="00356EB1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ab/>
      </w:r>
      <w:r w:rsidRPr="00356EB1">
        <w:rPr>
          <w:rFonts w:ascii="Arial" w:hAnsi="Arial" w:cs="Arial"/>
          <w:sz w:val="24"/>
          <w:szCs w:val="24"/>
        </w:rPr>
        <w:tab/>
        <w:t xml:space="preserve">1. </w:t>
      </w:r>
      <w:proofErr w:type="spellStart"/>
      <w:r w:rsidR="00EA0D3D">
        <w:rPr>
          <w:rFonts w:ascii="Arial" w:hAnsi="Arial" w:cs="Arial"/>
          <w:sz w:val="24"/>
          <w:szCs w:val="24"/>
        </w:rPr>
        <w:t>Kiko</w:t>
      </w:r>
      <w:proofErr w:type="spellEnd"/>
      <w:r w:rsidR="00EA0D3D">
        <w:rPr>
          <w:rFonts w:ascii="Arial" w:hAnsi="Arial" w:cs="Arial"/>
          <w:sz w:val="24"/>
          <w:szCs w:val="24"/>
        </w:rPr>
        <w:t xml:space="preserve"> felt hurt when he lost the game.</w:t>
      </w:r>
    </w:p>
    <w:p w:rsidR="00356EB1" w:rsidRPr="00356EB1" w:rsidRDefault="00356EB1" w:rsidP="00356EB1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ab/>
      </w:r>
      <w:r w:rsidRPr="00356EB1">
        <w:rPr>
          <w:rFonts w:ascii="Arial" w:hAnsi="Arial" w:cs="Arial"/>
          <w:sz w:val="24"/>
          <w:szCs w:val="24"/>
        </w:rPr>
        <w:tab/>
        <w:t>2. The rains drop slowly.</w:t>
      </w:r>
    </w:p>
    <w:p w:rsidR="00356EB1" w:rsidRDefault="00356EB1" w:rsidP="00356EB1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ab/>
      </w:r>
      <w:r w:rsidRPr="00356EB1">
        <w:rPr>
          <w:rFonts w:ascii="Arial" w:hAnsi="Arial" w:cs="Arial"/>
          <w:sz w:val="24"/>
          <w:szCs w:val="24"/>
        </w:rPr>
        <w:tab/>
        <w:t>3. Rose dance</w:t>
      </w:r>
      <w:r w:rsidR="0018656D">
        <w:rPr>
          <w:rFonts w:ascii="Arial" w:hAnsi="Arial" w:cs="Arial"/>
          <w:sz w:val="24"/>
          <w:szCs w:val="24"/>
        </w:rPr>
        <w:t>d</w:t>
      </w:r>
      <w:r w:rsidRPr="00356EB1">
        <w:rPr>
          <w:rFonts w:ascii="Arial" w:hAnsi="Arial" w:cs="Arial"/>
          <w:sz w:val="24"/>
          <w:szCs w:val="24"/>
        </w:rPr>
        <w:t xml:space="preserve"> gracefully.</w:t>
      </w:r>
    </w:p>
    <w:p w:rsidR="003E33EF" w:rsidRDefault="00700931" w:rsidP="00BC10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E1FAE" w:rsidRDefault="00700931" w:rsidP="003E33E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C4699F">
        <w:rPr>
          <w:rFonts w:ascii="Arial" w:hAnsi="Arial" w:cs="Arial"/>
          <w:sz w:val="24"/>
          <w:szCs w:val="24"/>
        </w:rPr>
        <w:t>Make 2 sentences using</w:t>
      </w:r>
      <w:r w:rsidR="00A82BF9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adverb of manner</w:t>
      </w:r>
      <w:r w:rsidR="00D34434">
        <w:rPr>
          <w:rFonts w:ascii="Arial" w:hAnsi="Arial" w:cs="Arial"/>
          <w:sz w:val="24"/>
          <w:szCs w:val="24"/>
        </w:rPr>
        <w:t xml:space="preserve"> </w:t>
      </w:r>
      <w:r w:rsidR="00C4699F">
        <w:rPr>
          <w:rFonts w:ascii="Arial" w:hAnsi="Arial" w:cs="Arial"/>
          <w:sz w:val="24"/>
          <w:szCs w:val="24"/>
        </w:rPr>
        <w:t>which is:</w:t>
      </w:r>
    </w:p>
    <w:p w:rsidR="004E1FAE" w:rsidRPr="004E1FAE" w:rsidRDefault="004E1FAE" w:rsidP="004E1FAE">
      <w:pPr>
        <w:rPr>
          <w:rFonts w:ascii="Arial" w:hAnsi="Arial" w:cs="Arial"/>
          <w:sz w:val="24"/>
          <w:szCs w:val="24"/>
        </w:rPr>
      </w:pPr>
      <w:r w:rsidRPr="004E1FAE">
        <w:rPr>
          <w:rFonts w:ascii="Arial" w:hAnsi="Arial" w:cs="Arial"/>
          <w:sz w:val="24"/>
          <w:szCs w:val="24"/>
        </w:rPr>
        <w:tab/>
      </w:r>
      <w:r w:rsidRPr="004E1F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E1FAE">
        <w:rPr>
          <w:rFonts w:ascii="Arial" w:hAnsi="Arial" w:cs="Arial"/>
          <w:sz w:val="24"/>
          <w:szCs w:val="24"/>
        </w:rPr>
        <w:t>strongly</w:t>
      </w:r>
      <w:proofErr w:type="gramEnd"/>
      <w:r w:rsidRPr="004E1FAE">
        <w:rPr>
          <w:rFonts w:ascii="Arial" w:hAnsi="Arial" w:cs="Arial"/>
          <w:sz w:val="24"/>
          <w:szCs w:val="24"/>
        </w:rPr>
        <w:t xml:space="preserve"> – </w:t>
      </w:r>
    </w:p>
    <w:p w:rsidR="004E1FAE" w:rsidRPr="004E1FAE" w:rsidRDefault="00700931" w:rsidP="004E1FAE">
      <w:pPr>
        <w:ind w:left="720" w:firstLine="720"/>
        <w:rPr>
          <w:rFonts w:ascii="Arial" w:hAnsi="Arial" w:cs="Arial"/>
          <w:sz w:val="24"/>
          <w:szCs w:val="24"/>
        </w:rPr>
      </w:pPr>
      <w:r w:rsidRPr="004E1FAE">
        <w:rPr>
          <w:rFonts w:ascii="Arial" w:hAnsi="Arial" w:cs="Arial"/>
          <w:sz w:val="24"/>
          <w:szCs w:val="24"/>
        </w:rPr>
        <w:t>5.</w:t>
      </w:r>
      <w:r w:rsidR="004E1FAE" w:rsidRPr="004E1FAE">
        <w:rPr>
          <w:rFonts w:ascii="Arial" w:hAnsi="Arial" w:cs="Arial"/>
          <w:sz w:val="24"/>
          <w:szCs w:val="24"/>
        </w:rPr>
        <w:t xml:space="preserve"> loud</w:t>
      </w:r>
      <w:r w:rsidR="004E1FAE">
        <w:rPr>
          <w:rFonts w:ascii="Arial" w:hAnsi="Arial" w:cs="Arial"/>
          <w:sz w:val="24"/>
          <w:szCs w:val="24"/>
        </w:rPr>
        <w:t xml:space="preserve"> –</w:t>
      </w:r>
    </w:p>
    <w:p w:rsidR="003E33EF" w:rsidRDefault="003E33EF" w:rsidP="00C07B84">
      <w:pPr>
        <w:ind w:firstLine="720"/>
        <w:rPr>
          <w:rFonts w:ascii="Arial" w:hAnsi="Arial" w:cs="Arial"/>
          <w:b/>
          <w:sz w:val="24"/>
          <w:szCs w:val="24"/>
        </w:rPr>
      </w:pPr>
    </w:p>
    <w:p w:rsidR="003E33EF" w:rsidRDefault="003E33EF" w:rsidP="00C07B84">
      <w:pPr>
        <w:ind w:firstLine="720"/>
        <w:rPr>
          <w:rFonts w:ascii="Arial" w:hAnsi="Arial" w:cs="Arial"/>
          <w:b/>
          <w:sz w:val="24"/>
          <w:szCs w:val="24"/>
        </w:rPr>
      </w:pPr>
    </w:p>
    <w:p w:rsidR="003E33EF" w:rsidRDefault="003E33EF" w:rsidP="00C07B84">
      <w:pPr>
        <w:ind w:firstLine="720"/>
        <w:rPr>
          <w:rFonts w:ascii="Arial" w:hAnsi="Arial" w:cs="Arial"/>
          <w:b/>
          <w:sz w:val="24"/>
          <w:szCs w:val="24"/>
        </w:rPr>
      </w:pPr>
    </w:p>
    <w:p w:rsidR="003E33EF" w:rsidRDefault="003E33EF" w:rsidP="00C07B84">
      <w:pPr>
        <w:ind w:firstLine="720"/>
        <w:rPr>
          <w:rFonts w:ascii="Arial" w:hAnsi="Arial" w:cs="Arial"/>
          <w:b/>
          <w:sz w:val="24"/>
          <w:szCs w:val="24"/>
        </w:rPr>
      </w:pPr>
    </w:p>
    <w:p w:rsidR="00700931" w:rsidRDefault="00C07B84" w:rsidP="00C07B84">
      <w:pPr>
        <w:ind w:firstLine="720"/>
        <w:rPr>
          <w:rFonts w:ascii="Arial" w:hAnsi="Arial" w:cs="Arial"/>
          <w:b/>
          <w:sz w:val="24"/>
          <w:szCs w:val="24"/>
        </w:rPr>
      </w:pPr>
      <w:r w:rsidRPr="00C07B84">
        <w:rPr>
          <w:rFonts w:ascii="Arial" w:hAnsi="Arial" w:cs="Arial"/>
          <w:b/>
          <w:sz w:val="24"/>
          <w:szCs w:val="24"/>
        </w:rPr>
        <w:t>ANSWER</w:t>
      </w:r>
      <w:r w:rsidR="008505BC">
        <w:rPr>
          <w:rFonts w:ascii="Arial" w:hAnsi="Arial" w:cs="Arial"/>
          <w:b/>
          <w:sz w:val="24"/>
          <w:szCs w:val="24"/>
        </w:rPr>
        <w:t>S</w:t>
      </w:r>
      <w:r w:rsidRPr="00C07B84">
        <w:rPr>
          <w:rFonts w:ascii="Arial" w:hAnsi="Arial" w:cs="Arial"/>
          <w:b/>
          <w:sz w:val="24"/>
          <w:szCs w:val="24"/>
        </w:rPr>
        <w:t>:</w:t>
      </w:r>
    </w:p>
    <w:p w:rsidR="00C07B84" w:rsidRPr="00EA0D3D" w:rsidRDefault="00C07B84" w:rsidP="00EA0D3D">
      <w:pPr>
        <w:ind w:left="720" w:firstLine="720"/>
        <w:rPr>
          <w:rFonts w:ascii="Arial" w:hAnsi="Arial" w:cs="Arial"/>
          <w:sz w:val="24"/>
          <w:szCs w:val="24"/>
        </w:rPr>
      </w:pPr>
      <w:r w:rsidRPr="00C07B84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A0D3D">
        <w:rPr>
          <w:rFonts w:ascii="Arial" w:hAnsi="Arial" w:cs="Arial"/>
          <w:sz w:val="24"/>
          <w:szCs w:val="24"/>
        </w:rPr>
        <w:t>Kiko</w:t>
      </w:r>
      <w:proofErr w:type="spellEnd"/>
      <w:r w:rsidR="00EA0D3D">
        <w:rPr>
          <w:rFonts w:ascii="Arial" w:hAnsi="Arial" w:cs="Arial"/>
          <w:sz w:val="24"/>
          <w:szCs w:val="24"/>
        </w:rPr>
        <w:t xml:space="preserve"> </w:t>
      </w:r>
      <w:r w:rsidR="00EA0D3D" w:rsidRPr="00152E8B">
        <w:rPr>
          <w:rFonts w:ascii="Arial" w:hAnsi="Arial" w:cs="Arial"/>
          <w:sz w:val="24"/>
          <w:szCs w:val="24"/>
        </w:rPr>
        <w:t xml:space="preserve">felt </w:t>
      </w:r>
      <w:r w:rsidR="00EA0D3D" w:rsidRPr="00152E8B">
        <w:rPr>
          <w:rFonts w:ascii="Arial" w:hAnsi="Arial" w:cs="Arial"/>
          <w:sz w:val="24"/>
          <w:szCs w:val="24"/>
          <w:u w:val="single"/>
        </w:rPr>
        <w:t>hurt</w:t>
      </w:r>
      <w:r w:rsidR="00EA0D3D" w:rsidRPr="00152E8B">
        <w:rPr>
          <w:rFonts w:ascii="Arial" w:hAnsi="Arial" w:cs="Arial"/>
          <w:sz w:val="24"/>
          <w:szCs w:val="24"/>
        </w:rPr>
        <w:t xml:space="preserve"> </w:t>
      </w:r>
      <w:r w:rsidR="00EA0D3D">
        <w:rPr>
          <w:rFonts w:ascii="Arial" w:hAnsi="Arial" w:cs="Arial"/>
          <w:sz w:val="24"/>
          <w:szCs w:val="24"/>
        </w:rPr>
        <w:t>when he lost the game.</w:t>
      </w:r>
    </w:p>
    <w:p w:rsidR="00C07B84" w:rsidRPr="00356EB1" w:rsidRDefault="00C07B84" w:rsidP="00C07B84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ab/>
      </w:r>
      <w:r w:rsidRPr="00356EB1">
        <w:rPr>
          <w:rFonts w:ascii="Arial" w:hAnsi="Arial" w:cs="Arial"/>
          <w:sz w:val="24"/>
          <w:szCs w:val="24"/>
        </w:rPr>
        <w:tab/>
        <w:t xml:space="preserve">2. The rains drop </w:t>
      </w:r>
      <w:r w:rsidRPr="00C07B84">
        <w:rPr>
          <w:rFonts w:ascii="Arial" w:hAnsi="Arial" w:cs="Arial"/>
          <w:sz w:val="24"/>
          <w:szCs w:val="24"/>
          <w:u w:val="single"/>
        </w:rPr>
        <w:t>slowly</w:t>
      </w:r>
      <w:r w:rsidRPr="00356EB1">
        <w:rPr>
          <w:rFonts w:ascii="Arial" w:hAnsi="Arial" w:cs="Arial"/>
          <w:sz w:val="24"/>
          <w:szCs w:val="24"/>
        </w:rPr>
        <w:t>.</w:t>
      </w:r>
    </w:p>
    <w:p w:rsidR="00C07B84" w:rsidRDefault="00C07B84" w:rsidP="00C07B84">
      <w:pPr>
        <w:rPr>
          <w:rFonts w:ascii="Arial" w:hAnsi="Arial" w:cs="Arial"/>
          <w:sz w:val="24"/>
          <w:szCs w:val="24"/>
        </w:rPr>
      </w:pPr>
      <w:r w:rsidRPr="00356EB1">
        <w:rPr>
          <w:rFonts w:ascii="Arial" w:hAnsi="Arial" w:cs="Arial"/>
          <w:sz w:val="24"/>
          <w:szCs w:val="24"/>
        </w:rPr>
        <w:tab/>
      </w:r>
      <w:r w:rsidRPr="00356EB1">
        <w:rPr>
          <w:rFonts w:ascii="Arial" w:hAnsi="Arial" w:cs="Arial"/>
          <w:sz w:val="24"/>
          <w:szCs w:val="24"/>
        </w:rPr>
        <w:tab/>
        <w:t>3. Rose dance</w:t>
      </w:r>
      <w:r w:rsidR="00C2641E">
        <w:rPr>
          <w:rFonts w:ascii="Arial" w:hAnsi="Arial" w:cs="Arial"/>
          <w:sz w:val="24"/>
          <w:szCs w:val="24"/>
        </w:rPr>
        <w:t>d</w:t>
      </w:r>
      <w:r w:rsidRPr="00356EB1">
        <w:rPr>
          <w:rFonts w:ascii="Arial" w:hAnsi="Arial" w:cs="Arial"/>
          <w:sz w:val="24"/>
          <w:szCs w:val="24"/>
        </w:rPr>
        <w:t xml:space="preserve"> </w:t>
      </w:r>
      <w:r w:rsidRPr="00C07B84">
        <w:rPr>
          <w:rFonts w:ascii="Arial" w:hAnsi="Arial" w:cs="Arial"/>
          <w:sz w:val="24"/>
          <w:szCs w:val="24"/>
          <w:u w:val="single"/>
        </w:rPr>
        <w:t>gracefully</w:t>
      </w:r>
      <w:r w:rsidRPr="00356EB1">
        <w:rPr>
          <w:rFonts w:ascii="Arial" w:hAnsi="Arial" w:cs="Arial"/>
          <w:sz w:val="24"/>
          <w:szCs w:val="24"/>
        </w:rPr>
        <w:t>.</w:t>
      </w:r>
    </w:p>
    <w:p w:rsidR="00E54927" w:rsidRPr="00E54927" w:rsidRDefault="00E54927" w:rsidP="00C07B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4927">
        <w:rPr>
          <w:rFonts w:ascii="Arial" w:hAnsi="Arial" w:cs="Arial"/>
          <w:b/>
          <w:sz w:val="24"/>
          <w:szCs w:val="24"/>
        </w:rPr>
        <w:t>Possible answers:</w:t>
      </w:r>
    </w:p>
    <w:p w:rsidR="00E54927" w:rsidRDefault="00E54927" w:rsidP="00E54927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55A3">
        <w:rPr>
          <w:rFonts w:ascii="Arial" w:hAnsi="Arial" w:cs="Arial"/>
          <w:sz w:val="24"/>
          <w:szCs w:val="24"/>
        </w:rPr>
        <w:t>He strongly burps when he is full.</w:t>
      </w:r>
    </w:p>
    <w:p w:rsidR="00E54927" w:rsidRDefault="00E54927" w:rsidP="00D34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</w:t>
      </w:r>
      <w:r w:rsidR="00DA55A3">
        <w:rPr>
          <w:rFonts w:ascii="Arial" w:hAnsi="Arial" w:cs="Arial"/>
          <w:sz w:val="24"/>
          <w:szCs w:val="24"/>
        </w:rPr>
        <w:t>The girl shouts</w:t>
      </w:r>
      <w:r w:rsidR="00A82BF9">
        <w:rPr>
          <w:rFonts w:ascii="Arial" w:hAnsi="Arial" w:cs="Arial"/>
          <w:sz w:val="24"/>
          <w:szCs w:val="24"/>
        </w:rPr>
        <w:t xml:space="preserve"> loud when fell to the ground</w:t>
      </w:r>
      <w:r w:rsidR="00DA55A3">
        <w:rPr>
          <w:rFonts w:ascii="Arial" w:hAnsi="Arial" w:cs="Arial"/>
          <w:sz w:val="24"/>
          <w:szCs w:val="24"/>
        </w:rPr>
        <w:t>.</w:t>
      </w:r>
    </w:p>
    <w:p w:rsidR="00BC10AC" w:rsidRDefault="00BC10AC" w:rsidP="00D34434">
      <w:pPr>
        <w:rPr>
          <w:rFonts w:ascii="Arial" w:hAnsi="Arial" w:cs="Arial"/>
          <w:sz w:val="24"/>
          <w:szCs w:val="24"/>
        </w:rPr>
      </w:pPr>
    </w:p>
    <w:p w:rsidR="00BC10AC" w:rsidRDefault="00BC10AC" w:rsidP="00D34434">
      <w:pPr>
        <w:rPr>
          <w:rFonts w:ascii="Arial" w:hAnsi="Arial" w:cs="Arial"/>
          <w:sz w:val="24"/>
          <w:szCs w:val="24"/>
        </w:rPr>
      </w:pPr>
    </w:p>
    <w:p w:rsidR="00700931" w:rsidRDefault="00700931" w:rsidP="007009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ASSIGNMENT:</w:t>
      </w:r>
    </w:p>
    <w:p w:rsidR="008639F5" w:rsidRDefault="00EF1179" w:rsidP="00EF1179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0931" w:rsidRPr="00700931">
        <w:rPr>
          <w:rFonts w:ascii="Arial" w:hAnsi="Arial" w:cs="Arial"/>
          <w:sz w:val="24"/>
          <w:szCs w:val="24"/>
        </w:rPr>
        <w:t xml:space="preserve"> Make 5 sentences using </w:t>
      </w:r>
      <w:r w:rsidR="00700931" w:rsidRPr="00356EB1">
        <w:rPr>
          <w:rFonts w:ascii="Arial" w:hAnsi="Arial" w:cs="Arial"/>
          <w:sz w:val="24"/>
          <w:szCs w:val="24"/>
        </w:rPr>
        <w:t>adverb of manner</w:t>
      </w:r>
      <w:r w:rsidR="00700931">
        <w:rPr>
          <w:rFonts w:ascii="Arial" w:hAnsi="Arial" w:cs="Arial"/>
          <w:sz w:val="24"/>
          <w:szCs w:val="24"/>
        </w:rPr>
        <w:t>.</w:t>
      </w:r>
    </w:p>
    <w:p w:rsidR="008639F5" w:rsidRDefault="008639F5" w:rsidP="00700931">
      <w:pPr>
        <w:rPr>
          <w:rFonts w:ascii="Arial" w:hAnsi="Arial" w:cs="Arial"/>
          <w:sz w:val="24"/>
          <w:szCs w:val="24"/>
        </w:rPr>
      </w:pPr>
    </w:p>
    <w:p w:rsidR="00BC10AC" w:rsidRDefault="00BC10AC" w:rsidP="00700931">
      <w:pPr>
        <w:rPr>
          <w:rFonts w:ascii="Arial" w:hAnsi="Arial" w:cs="Arial"/>
          <w:sz w:val="24"/>
          <w:szCs w:val="24"/>
        </w:rPr>
      </w:pPr>
    </w:p>
    <w:p w:rsidR="007306C0" w:rsidRDefault="007306C0" w:rsidP="00700931">
      <w:pPr>
        <w:rPr>
          <w:rFonts w:ascii="Arial" w:hAnsi="Arial" w:cs="Arial"/>
          <w:sz w:val="24"/>
          <w:szCs w:val="24"/>
        </w:rPr>
      </w:pPr>
    </w:p>
    <w:p w:rsidR="007306C0" w:rsidRDefault="007306C0" w:rsidP="00700931">
      <w:pPr>
        <w:rPr>
          <w:rFonts w:ascii="Arial" w:hAnsi="Arial" w:cs="Arial"/>
          <w:sz w:val="24"/>
          <w:szCs w:val="24"/>
        </w:rPr>
      </w:pPr>
    </w:p>
    <w:p w:rsidR="00EF1179" w:rsidRDefault="00EF1179" w:rsidP="00700931">
      <w:pPr>
        <w:rPr>
          <w:rFonts w:ascii="Arial" w:hAnsi="Arial" w:cs="Arial"/>
          <w:sz w:val="24"/>
          <w:szCs w:val="24"/>
        </w:rPr>
      </w:pPr>
    </w:p>
    <w:p w:rsidR="00A43CBF" w:rsidRPr="00EF1179" w:rsidRDefault="00700931" w:rsidP="00700931">
      <w:pPr>
        <w:rPr>
          <w:rFonts w:ascii="Arial" w:hAnsi="Arial" w:cs="Arial"/>
          <w:b/>
          <w:sz w:val="24"/>
          <w:szCs w:val="24"/>
        </w:rPr>
      </w:pPr>
      <w:r w:rsidRPr="007939F2">
        <w:rPr>
          <w:rFonts w:ascii="Arial" w:hAnsi="Arial" w:cs="Arial"/>
          <w:b/>
          <w:sz w:val="24"/>
          <w:szCs w:val="24"/>
        </w:rPr>
        <w:lastRenderedPageBreak/>
        <w:t>Prepared by:</w:t>
      </w:r>
    </w:p>
    <w:p w:rsidR="00700931" w:rsidRDefault="00700931" w:rsidP="008505BC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Queenelyn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B. Braga</w:t>
      </w:r>
    </w:p>
    <w:p w:rsidR="00A82BF9" w:rsidRDefault="00700931" w:rsidP="00D3443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Demo – teacher</w:t>
      </w:r>
    </w:p>
    <w:p w:rsidR="00EF1179" w:rsidRDefault="00EF1179" w:rsidP="00700931">
      <w:pPr>
        <w:rPr>
          <w:rFonts w:ascii="Arial" w:hAnsi="Arial" w:cs="Arial"/>
          <w:b/>
          <w:sz w:val="24"/>
          <w:szCs w:val="24"/>
        </w:rPr>
      </w:pPr>
    </w:p>
    <w:p w:rsidR="00EF1179" w:rsidRDefault="00EF1179" w:rsidP="00700931">
      <w:pPr>
        <w:rPr>
          <w:rFonts w:ascii="Arial" w:hAnsi="Arial" w:cs="Arial"/>
          <w:b/>
          <w:sz w:val="24"/>
          <w:szCs w:val="24"/>
        </w:rPr>
      </w:pPr>
    </w:p>
    <w:p w:rsidR="00BC10AC" w:rsidRDefault="00BC10AC" w:rsidP="00700931">
      <w:pPr>
        <w:rPr>
          <w:rFonts w:ascii="Arial" w:hAnsi="Arial" w:cs="Arial"/>
          <w:b/>
          <w:sz w:val="24"/>
          <w:szCs w:val="24"/>
        </w:rPr>
      </w:pPr>
    </w:p>
    <w:p w:rsidR="00BC10AC" w:rsidRDefault="00BC10AC" w:rsidP="00700931">
      <w:pPr>
        <w:rPr>
          <w:rFonts w:ascii="Arial" w:hAnsi="Arial" w:cs="Arial"/>
          <w:b/>
          <w:sz w:val="24"/>
          <w:szCs w:val="24"/>
        </w:rPr>
      </w:pPr>
    </w:p>
    <w:p w:rsidR="00EF1179" w:rsidRDefault="00EF1179" w:rsidP="00700931">
      <w:pPr>
        <w:rPr>
          <w:rFonts w:ascii="Arial" w:hAnsi="Arial" w:cs="Arial"/>
          <w:b/>
          <w:sz w:val="24"/>
          <w:szCs w:val="24"/>
        </w:rPr>
      </w:pPr>
    </w:p>
    <w:p w:rsidR="00A43CBF" w:rsidRDefault="00A43CBF" w:rsidP="00EF1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Noted by: </w:t>
      </w:r>
    </w:p>
    <w:p w:rsidR="00A43CBF" w:rsidRDefault="00A43CBF" w:rsidP="008505BC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Mrs.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</w:t>
      </w:r>
      <w:r w:rsidR="007939F2">
        <w:rPr>
          <w:rFonts w:ascii="Arial" w:hAnsi="Arial" w:cs="Arial"/>
          <w:b/>
          <w:sz w:val="24"/>
          <w:szCs w:val="24"/>
        </w:rPr>
        <w:t>achel G. Vales</w:t>
      </w:r>
    </w:p>
    <w:p w:rsidR="007939F2" w:rsidRDefault="007939F2" w:rsidP="008505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Cooperating Teacher</w:t>
      </w:r>
    </w:p>
    <w:p w:rsidR="00AE1693" w:rsidRPr="00C07B84" w:rsidRDefault="007939F2" w:rsidP="00EF11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Grade 2 – Jacinto </w:t>
      </w:r>
    </w:p>
    <w:sectPr w:rsidR="00AE1693" w:rsidRPr="00C07B84" w:rsidSect="00D34434">
      <w:headerReference w:type="default" r:id="rId18"/>
      <w:pgSz w:w="12240" w:h="20160" w:code="5"/>
      <w:pgMar w:top="1874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3E" w:rsidRDefault="0038793E" w:rsidP="00C66E30">
      <w:pPr>
        <w:spacing w:after="0" w:line="240" w:lineRule="auto"/>
      </w:pPr>
      <w:r>
        <w:separator/>
      </w:r>
    </w:p>
  </w:endnote>
  <w:endnote w:type="continuationSeparator" w:id="0">
    <w:p w:rsidR="0038793E" w:rsidRDefault="0038793E" w:rsidP="00C6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3E" w:rsidRDefault="0038793E" w:rsidP="00C66E30">
      <w:pPr>
        <w:spacing w:after="0" w:line="240" w:lineRule="auto"/>
      </w:pPr>
      <w:r>
        <w:separator/>
      </w:r>
    </w:p>
  </w:footnote>
  <w:footnote w:type="continuationSeparator" w:id="0">
    <w:p w:rsidR="0038793E" w:rsidRDefault="0038793E" w:rsidP="00C6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30" w:rsidRPr="00FD434A" w:rsidRDefault="00C66E30" w:rsidP="00C66E30">
    <w:pPr>
      <w:pStyle w:val="NoSpacing"/>
      <w:rPr>
        <w:rFonts w:ascii="Arial" w:hAnsi="Arial" w:cs="Arial"/>
        <w:sz w:val="18"/>
        <w:szCs w:val="18"/>
      </w:rPr>
    </w:pPr>
    <w:r w:rsidRPr="00C66E30">
      <w:rPr>
        <w:b/>
        <w:noProof/>
        <w:sz w:val="20"/>
        <w:szCs w:val="24"/>
        <w:lang w:eastAsia="en-PH"/>
      </w:rPr>
      <w:drawing>
        <wp:anchor distT="0" distB="0" distL="114300" distR="114300" simplePos="0" relativeHeight="251660288" behindDoc="1" locked="0" layoutInCell="1" allowOverlap="1" wp14:anchorId="77A2B32B" wp14:editId="37C065F1">
          <wp:simplePos x="0" y="0"/>
          <wp:positionH relativeFrom="margin">
            <wp:posOffset>4543852</wp:posOffset>
          </wp:positionH>
          <wp:positionV relativeFrom="paragraph">
            <wp:posOffset>77884</wp:posOffset>
          </wp:positionV>
          <wp:extent cx="1405255" cy="709295"/>
          <wp:effectExtent l="0" t="0" r="4445" b="0"/>
          <wp:wrapNone/>
          <wp:docPr id="4" name="Picture 4" descr="C:\Users\-Rei Mund-\Pictures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-Rei Mund-\Pictures\i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6E30"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6B13A8FD" wp14:editId="6C46D4F7">
          <wp:simplePos x="0" y="0"/>
          <wp:positionH relativeFrom="margin">
            <wp:align>left</wp:align>
          </wp:positionH>
          <wp:positionV relativeFrom="paragraph">
            <wp:posOffset>17062</wp:posOffset>
          </wp:positionV>
          <wp:extent cx="934720" cy="832485"/>
          <wp:effectExtent l="0" t="0" r="0" b="5715"/>
          <wp:wrapSquare wrapText="bothSides"/>
          <wp:docPr id="3" name="Picture 3" descr="Description: Image result for cbsu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Image result for cbsu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90" cy="83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30">
      <w:tab/>
    </w:r>
    <w:r w:rsidRPr="00C66E30">
      <w:tab/>
    </w:r>
  </w:p>
  <w:p w:rsidR="00FD434A" w:rsidRDefault="00C66E30" w:rsidP="00C66E30">
    <w:pPr>
      <w:pStyle w:val="NoSpacing"/>
      <w:ind w:left="1440"/>
      <w:rPr>
        <w:rFonts w:ascii="Arial" w:hAnsi="Arial" w:cs="Arial"/>
        <w:sz w:val="18"/>
        <w:szCs w:val="18"/>
      </w:rPr>
    </w:pPr>
    <w:r w:rsidRPr="00FD434A">
      <w:rPr>
        <w:rFonts w:ascii="Arial" w:hAnsi="Arial" w:cs="Arial"/>
        <w:sz w:val="18"/>
        <w:szCs w:val="18"/>
      </w:rPr>
      <w:t xml:space="preserve">   </w:t>
    </w:r>
  </w:p>
  <w:p w:rsidR="00C66E30" w:rsidRPr="00FD434A" w:rsidRDefault="00FD434A" w:rsidP="00C66E30">
    <w:pPr>
      <w:pStyle w:val="NoSpacing"/>
      <w:ind w:left="14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</w:t>
    </w:r>
    <w:r w:rsidR="00C66E30" w:rsidRPr="00FD434A">
      <w:rPr>
        <w:rFonts w:ascii="Arial" w:hAnsi="Arial" w:cs="Arial"/>
        <w:sz w:val="18"/>
        <w:szCs w:val="18"/>
      </w:rPr>
      <w:t>Republic of the Philippines</w:t>
    </w:r>
  </w:p>
  <w:p w:rsidR="00C66E30" w:rsidRPr="00FD434A" w:rsidRDefault="00C66E30" w:rsidP="00C66E30">
    <w:pPr>
      <w:pStyle w:val="NoSpacing"/>
      <w:rPr>
        <w:rFonts w:ascii="Arial" w:hAnsi="Arial" w:cs="Arial"/>
        <w:b/>
        <w:sz w:val="18"/>
        <w:szCs w:val="18"/>
      </w:rPr>
    </w:pPr>
    <w:r w:rsidRPr="00FD434A">
      <w:rPr>
        <w:rFonts w:ascii="Arial" w:hAnsi="Arial" w:cs="Arial"/>
        <w:sz w:val="18"/>
        <w:szCs w:val="18"/>
      </w:rPr>
      <w:t xml:space="preserve"> </w:t>
    </w:r>
    <w:r w:rsidRPr="00FD434A">
      <w:rPr>
        <w:rFonts w:ascii="Arial" w:hAnsi="Arial" w:cs="Arial"/>
        <w:sz w:val="18"/>
        <w:szCs w:val="18"/>
      </w:rPr>
      <w:tab/>
    </w:r>
    <w:r w:rsidRPr="00FD434A">
      <w:rPr>
        <w:rFonts w:ascii="Arial" w:hAnsi="Arial" w:cs="Arial"/>
        <w:sz w:val="18"/>
        <w:szCs w:val="18"/>
      </w:rPr>
      <w:tab/>
      <w:t xml:space="preserve">   </w:t>
    </w:r>
    <w:r w:rsidRPr="00FD434A">
      <w:rPr>
        <w:rFonts w:ascii="Arial" w:hAnsi="Arial" w:cs="Arial"/>
        <w:b/>
        <w:sz w:val="18"/>
        <w:szCs w:val="18"/>
      </w:rPr>
      <w:t>Central Bicol State University of Agriculture</w:t>
    </w:r>
    <w:r w:rsidRPr="00FD434A">
      <w:rPr>
        <w:rFonts w:ascii="Arial" w:hAnsi="Arial" w:cs="Arial"/>
        <w:b/>
        <w:sz w:val="18"/>
        <w:szCs w:val="18"/>
      </w:rPr>
      <w:tab/>
    </w:r>
  </w:p>
  <w:p w:rsidR="00C66E30" w:rsidRPr="00FD434A" w:rsidRDefault="00C66E30" w:rsidP="00C66E30">
    <w:pPr>
      <w:pStyle w:val="NoSpacing"/>
      <w:ind w:left="720" w:firstLine="720"/>
      <w:rPr>
        <w:rFonts w:ascii="Arial" w:hAnsi="Arial" w:cs="Arial"/>
        <w:sz w:val="18"/>
        <w:szCs w:val="18"/>
      </w:rPr>
    </w:pPr>
    <w:r w:rsidRPr="00FD434A">
      <w:rPr>
        <w:rFonts w:ascii="Arial" w:hAnsi="Arial" w:cs="Arial"/>
        <w:sz w:val="18"/>
        <w:szCs w:val="18"/>
      </w:rPr>
      <w:t xml:space="preserve">   San Jose, </w:t>
    </w:r>
    <w:proofErr w:type="spellStart"/>
    <w:r w:rsidRPr="00FD434A">
      <w:rPr>
        <w:rFonts w:ascii="Arial" w:hAnsi="Arial" w:cs="Arial"/>
        <w:sz w:val="18"/>
        <w:szCs w:val="18"/>
      </w:rPr>
      <w:t>Pili</w:t>
    </w:r>
    <w:proofErr w:type="spellEnd"/>
    <w:r w:rsidRPr="00FD434A">
      <w:rPr>
        <w:rFonts w:ascii="Arial" w:hAnsi="Arial" w:cs="Arial"/>
        <w:sz w:val="18"/>
        <w:szCs w:val="18"/>
      </w:rPr>
      <w:t xml:space="preserve">, </w:t>
    </w:r>
    <w:proofErr w:type="spellStart"/>
    <w:r w:rsidRPr="00FD434A">
      <w:rPr>
        <w:rFonts w:ascii="Arial" w:hAnsi="Arial" w:cs="Arial"/>
        <w:sz w:val="18"/>
        <w:szCs w:val="18"/>
      </w:rPr>
      <w:t>Camarines</w:t>
    </w:r>
    <w:proofErr w:type="spellEnd"/>
    <w:r w:rsidRPr="00FD434A">
      <w:rPr>
        <w:rFonts w:ascii="Arial" w:hAnsi="Arial" w:cs="Arial"/>
        <w:sz w:val="18"/>
        <w:szCs w:val="18"/>
      </w:rPr>
      <w:t xml:space="preserve"> Sur</w:t>
    </w:r>
  </w:p>
  <w:p w:rsidR="00C66E30" w:rsidRPr="00C66E30" w:rsidRDefault="00C66E30" w:rsidP="00C66E30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2F0"/>
    <w:multiLevelType w:val="hybridMultilevel"/>
    <w:tmpl w:val="6152015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247AB"/>
    <w:multiLevelType w:val="hybridMultilevel"/>
    <w:tmpl w:val="C4F46958"/>
    <w:lvl w:ilvl="0" w:tplc="3BE4F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52CE9"/>
    <w:multiLevelType w:val="hybridMultilevel"/>
    <w:tmpl w:val="47062C16"/>
    <w:lvl w:ilvl="0" w:tplc="B0B208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C1834"/>
    <w:multiLevelType w:val="hybridMultilevel"/>
    <w:tmpl w:val="D6F28444"/>
    <w:lvl w:ilvl="0" w:tplc="A022B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112B7"/>
    <w:multiLevelType w:val="hybridMultilevel"/>
    <w:tmpl w:val="C4F46958"/>
    <w:lvl w:ilvl="0" w:tplc="3BE4F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D478C"/>
    <w:multiLevelType w:val="hybridMultilevel"/>
    <w:tmpl w:val="82BABB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1219C"/>
    <w:multiLevelType w:val="hybridMultilevel"/>
    <w:tmpl w:val="E0466EA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81E72"/>
    <w:multiLevelType w:val="hybridMultilevel"/>
    <w:tmpl w:val="C4F46958"/>
    <w:lvl w:ilvl="0" w:tplc="3BE4F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12371"/>
    <w:multiLevelType w:val="hybridMultilevel"/>
    <w:tmpl w:val="BF8275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16FF5"/>
    <w:multiLevelType w:val="hybridMultilevel"/>
    <w:tmpl w:val="82BABB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6768A"/>
    <w:multiLevelType w:val="hybridMultilevel"/>
    <w:tmpl w:val="99C485B6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347D8"/>
    <w:multiLevelType w:val="hybridMultilevel"/>
    <w:tmpl w:val="C01A3C02"/>
    <w:lvl w:ilvl="0" w:tplc="68A86F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8313A"/>
    <w:multiLevelType w:val="hybridMultilevel"/>
    <w:tmpl w:val="532C24F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1A7F"/>
    <w:multiLevelType w:val="hybridMultilevel"/>
    <w:tmpl w:val="0D34D7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B5E0B"/>
    <w:multiLevelType w:val="hybridMultilevel"/>
    <w:tmpl w:val="8C003F1E"/>
    <w:lvl w:ilvl="0" w:tplc="FE84A7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D2016"/>
    <w:multiLevelType w:val="hybridMultilevel"/>
    <w:tmpl w:val="39ACE8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30"/>
    <w:rsid w:val="00082D8A"/>
    <w:rsid w:val="00084BEC"/>
    <w:rsid w:val="000900C4"/>
    <w:rsid w:val="00095512"/>
    <w:rsid w:val="000A5C46"/>
    <w:rsid w:val="000A7EB9"/>
    <w:rsid w:val="000E7761"/>
    <w:rsid w:val="000F0DA5"/>
    <w:rsid w:val="001051C5"/>
    <w:rsid w:val="001365DD"/>
    <w:rsid w:val="00152E8B"/>
    <w:rsid w:val="00153DA9"/>
    <w:rsid w:val="0017206A"/>
    <w:rsid w:val="0018365C"/>
    <w:rsid w:val="0018656D"/>
    <w:rsid w:val="001932E1"/>
    <w:rsid w:val="001C117A"/>
    <w:rsid w:val="001D7989"/>
    <w:rsid w:val="00204B0A"/>
    <w:rsid w:val="002248C2"/>
    <w:rsid w:val="00233541"/>
    <w:rsid w:val="002345F7"/>
    <w:rsid w:val="00245A91"/>
    <w:rsid w:val="002471B6"/>
    <w:rsid w:val="002777DB"/>
    <w:rsid w:val="002A1DF2"/>
    <w:rsid w:val="002D3E88"/>
    <w:rsid w:val="002E4CAC"/>
    <w:rsid w:val="002E5FB4"/>
    <w:rsid w:val="002E6EFD"/>
    <w:rsid w:val="00317B8B"/>
    <w:rsid w:val="00356EB1"/>
    <w:rsid w:val="0038793E"/>
    <w:rsid w:val="003A485E"/>
    <w:rsid w:val="003B2366"/>
    <w:rsid w:val="003C7493"/>
    <w:rsid w:val="003E31E5"/>
    <w:rsid w:val="003E33EF"/>
    <w:rsid w:val="003F022D"/>
    <w:rsid w:val="004335D7"/>
    <w:rsid w:val="00457174"/>
    <w:rsid w:val="0047582D"/>
    <w:rsid w:val="004A67B8"/>
    <w:rsid w:val="004A6A65"/>
    <w:rsid w:val="004B2A90"/>
    <w:rsid w:val="004B476E"/>
    <w:rsid w:val="004E1FAE"/>
    <w:rsid w:val="0051395B"/>
    <w:rsid w:val="0052324F"/>
    <w:rsid w:val="00562FF9"/>
    <w:rsid w:val="00573CA0"/>
    <w:rsid w:val="005E5A54"/>
    <w:rsid w:val="006121A2"/>
    <w:rsid w:val="00636DC9"/>
    <w:rsid w:val="0064461D"/>
    <w:rsid w:val="00650DE4"/>
    <w:rsid w:val="006635DF"/>
    <w:rsid w:val="00674B56"/>
    <w:rsid w:val="006831B1"/>
    <w:rsid w:val="006C6955"/>
    <w:rsid w:val="006D6F73"/>
    <w:rsid w:val="006D79B6"/>
    <w:rsid w:val="00700931"/>
    <w:rsid w:val="007306C0"/>
    <w:rsid w:val="00742F05"/>
    <w:rsid w:val="007939F2"/>
    <w:rsid w:val="007A5DD8"/>
    <w:rsid w:val="008204E4"/>
    <w:rsid w:val="008505BC"/>
    <w:rsid w:val="00854C9C"/>
    <w:rsid w:val="008639F5"/>
    <w:rsid w:val="00885C65"/>
    <w:rsid w:val="00893A85"/>
    <w:rsid w:val="008B19E6"/>
    <w:rsid w:val="008D31FF"/>
    <w:rsid w:val="00902A9B"/>
    <w:rsid w:val="00910E4C"/>
    <w:rsid w:val="00951B24"/>
    <w:rsid w:val="00963009"/>
    <w:rsid w:val="009958B2"/>
    <w:rsid w:val="009A472F"/>
    <w:rsid w:val="009C051B"/>
    <w:rsid w:val="009E2159"/>
    <w:rsid w:val="00A04445"/>
    <w:rsid w:val="00A43CBF"/>
    <w:rsid w:val="00A44627"/>
    <w:rsid w:val="00A52181"/>
    <w:rsid w:val="00A82BF9"/>
    <w:rsid w:val="00A913D8"/>
    <w:rsid w:val="00A9279C"/>
    <w:rsid w:val="00AD5F28"/>
    <w:rsid w:val="00AE1693"/>
    <w:rsid w:val="00B552A7"/>
    <w:rsid w:val="00BB29B3"/>
    <w:rsid w:val="00BC10AC"/>
    <w:rsid w:val="00BE6837"/>
    <w:rsid w:val="00C03FD4"/>
    <w:rsid w:val="00C07B84"/>
    <w:rsid w:val="00C1750B"/>
    <w:rsid w:val="00C2641E"/>
    <w:rsid w:val="00C4699F"/>
    <w:rsid w:val="00C66E30"/>
    <w:rsid w:val="00C94563"/>
    <w:rsid w:val="00D039AF"/>
    <w:rsid w:val="00D2063C"/>
    <w:rsid w:val="00D34434"/>
    <w:rsid w:val="00D45B9A"/>
    <w:rsid w:val="00D54618"/>
    <w:rsid w:val="00D729A3"/>
    <w:rsid w:val="00D77961"/>
    <w:rsid w:val="00DA55A3"/>
    <w:rsid w:val="00E13D75"/>
    <w:rsid w:val="00E54927"/>
    <w:rsid w:val="00E86C06"/>
    <w:rsid w:val="00EA0D3D"/>
    <w:rsid w:val="00EB2228"/>
    <w:rsid w:val="00ED3A5F"/>
    <w:rsid w:val="00EF1179"/>
    <w:rsid w:val="00EF5799"/>
    <w:rsid w:val="00F04E73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30"/>
  </w:style>
  <w:style w:type="paragraph" w:styleId="Footer">
    <w:name w:val="footer"/>
    <w:basedOn w:val="Normal"/>
    <w:link w:val="FooterChar"/>
    <w:uiPriority w:val="99"/>
    <w:unhideWhenUsed/>
    <w:rsid w:val="00C6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30"/>
  </w:style>
  <w:style w:type="paragraph" w:styleId="NoSpacing">
    <w:name w:val="No Spacing"/>
    <w:uiPriority w:val="1"/>
    <w:qFormat/>
    <w:rsid w:val="00C66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461D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4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30"/>
  </w:style>
  <w:style w:type="paragraph" w:styleId="Footer">
    <w:name w:val="footer"/>
    <w:basedOn w:val="Normal"/>
    <w:link w:val="FooterChar"/>
    <w:uiPriority w:val="99"/>
    <w:unhideWhenUsed/>
    <w:rsid w:val="00C6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30"/>
  </w:style>
  <w:style w:type="paragraph" w:styleId="NoSpacing">
    <w:name w:val="No Spacing"/>
    <w:uiPriority w:val="1"/>
    <w:qFormat/>
    <w:rsid w:val="00C66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461D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4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 Aimey</dc:creator>
  <cp:lastModifiedBy>Braga Aimey</cp:lastModifiedBy>
  <cp:revision>72</cp:revision>
  <dcterms:created xsi:type="dcterms:W3CDTF">2019-03-09T14:42:00Z</dcterms:created>
  <dcterms:modified xsi:type="dcterms:W3CDTF">2019-03-23T14:20:00Z</dcterms:modified>
</cp:coreProperties>
</file>